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D" w:rsidRPr="00F748D9" w:rsidRDefault="000C28B1" w:rsidP="00DF6CDF">
      <w:pPr>
        <w:suppressAutoHyphens/>
        <w:spacing w:after="0" w:line="240" w:lineRule="auto"/>
        <w:ind w:left="4962"/>
        <w:jc w:val="both"/>
        <w:rPr>
          <w:rFonts w:ascii="Times New Roman" w:eastAsia="Times New Roman" w:hAnsi="Times New Roman" w:cs="Times New Roman"/>
          <w:sz w:val="24"/>
          <w:szCs w:val="24"/>
          <w:lang w:eastAsia="ar-SA"/>
        </w:rPr>
      </w:pPr>
      <w:bookmarkStart w:id="0" w:name="_GoBack"/>
      <w:bookmarkEnd w:id="0"/>
      <w:r w:rsidRPr="00F748D9">
        <w:rPr>
          <w:rFonts w:ascii="Times New Roman" w:eastAsia="Times New Roman" w:hAnsi="Times New Roman" w:cs="Times New Roman"/>
          <w:sz w:val="24"/>
          <w:szCs w:val="24"/>
          <w:lang w:eastAsia="ar-SA"/>
        </w:rPr>
        <w:tab/>
      </w:r>
      <w:r w:rsidRPr="00F748D9">
        <w:rPr>
          <w:rFonts w:ascii="Times New Roman" w:eastAsia="Times New Roman" w:hAnsi="Times New Roman" w:cs="Times New Roman"/>
          <w:sz w:val="24"/>
          <w:szCs w:val="24"/>
          <w:lang w:eastAsia="ar-SA"/>
        </w:rPr>
        <w:tab/>
      </w:r>
      <w:r w:rsidRPr="00F748D9">
        <w:rPr>
          <w:rFonts w:ascii="Times New Roman" w:eastAsia="Times New Roman" w:hAnsi="Times New Roman" w:cs="Times New Roman"/>
          <w:sz w:val="24"/>
          <w:szCs w:val="24"/>
          <w:lang w:eastAsia="ar-SA"/>
        </w:rPr>
        <w:tab/>
      </w:r>
      <w:r w:rsidRPr="00F748D9">
        <w:rPr>
          <w:rFonts w:ascii="Times New Roman" w:eastAsia="Times New Roman" w:hAnsi="Times New Roman" w:cs="Times New Roman"/>
          <w:sz w:val="24"/>
          <w:szCs w:val="24"/>
          <w:lang w:eastAsia="ar-SA"/>
        </w:rPr>
        <w:tab/>
      </w:r>
      <w:r w:rsidR="0018383D" w:rsidRPr="00F748D9">
        <w:rPr>
          <w:rFonts w:ascii="Times New Roman" w:eastAsia="Times New Roman" w:hAnsi="Times New Roman" w:cs="Times New Roman"/>
          <w:sz w:val="24"/>
          <w:szCs w:val="24"/>
          <w:lang w:eastAsia="ar-SA"/>
        </w:rPr>
        <w:t>PATVIRTINTA</w:t>
      </w:r>
    </w:p>
    <w:p w:rsidR="008B0A2B" w:rsidRPr="00F748D9" w:rsidRDefault="000C28B1" w:rsidP="00DF6CDF">
      <w:pPr>
        <w:tabs>
          <w:tab w:val="left" w:pos="0"/>
        </w:tabs>
        <w:spacing w:after="0" w:line="240" w:lineRule="auto"/>
        <w:ind w:left="4962"/>
        <w:rPr>
          <w:rFonts w:ascii="Times New Roman" w:eastAsia="Batang" w:hAnsi="Times New Roman" w:cs="Times New Roman"/>
          <w:bCs/>
          <w:sz w:val="24"/>
          <w:szCs w:val="24"/>
        </w:rPr>
      </w:pP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t xml:space="preserve">Vilniaus rajono savivaldybės </w:t>
      </w:r>
      <w:r w:rsidR="002A4256" w:rsidRPr="00F748D9">
        <w:rPr>
          <w:rFonts w:ascii="Times New Roman" w:eastAsia="Batang" w:hAnsi="Times New Roman" w:cs="Times New Roman"/>
          <w:bCs/>
          <w:sz w:val="24"/>
          <w:szCs w:val="24"/>
        </w:rPr>
        <w:t>tarybo</w:t>
      </w:r>
      <w:r w:rsidR="008B0A2B" w:rsidRPr="00F748D9">
        <w:rPr>
          <w:rFonts w:ascii="Times New Roman" w:eastAsia="Batang" w:hAnsi="Times New Roman" w:cs="Times New Roman"/>
          <w:bCs/>
          <w:sz w:val="24"/>
          <w:szCs w:val="24"/>
        </w:rPr>
        <w:t>s</w:t>
      </w:r>
    </w:p>
    <w:p w:rsidR="002A4256" w:rsidRPr="00F748D9" w:rsidRDefault="008B0A2B" w:rsidP="00DF6CDF">
      <w:pPr>
        <w:tabs>
          <w:tab w:val="left" w:pos="0"/>
        </w:tabs>
        <w:spacing w:after="0" w:line="240" w:lineRule="auto"/>
        <w:ind w:left="4962"/>
        <w:rPr>
          <w:rFonts w:ascii="Times New Roman" w:eastAsia="Batang" w:hAnsi="Times New Roman" w:cs="Times New Roman"/>
          <w:bCs/>
          <w:sz w:val="24"/>
          <w:szCs w:val="24"/>
        </w:rPr>
      </w:pP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00CA7D75">
        <w:rPr>
          <w:rFonts w:ascii="Times New Roman" w:eastAsia="Batang" w:hAnsi="Times New Roman" w:cs="Times New Roman"/>
          <w:bCs/>
          <w:sz w:val="24"/>
          <w:szCs w:val="24"/>
        </w:rPr>
        <w:t>2016 m. balandžio 29 d.</w:t>
      </w:r>
    </w:p>
    <w:p w:rsidR="0018383D" w:rsidRPr="00F748D9" w:rsidRDefault="002A4256" w:rsidP="00DF6CDF">
      <w:pPr>
        <w:tabs>
          <w:tab w:val="left" w:pos="0"/>
        </w:tabs>
        <w:spacing w:after="0" w:line="240" w:lineRule="auto"/>
        <w:ind w:left="4962"/>
        <w:rPr>
          <w:rFonts w:ascii="Times New Roman" w:eastAsia="Batang" w:hAnsi="Times New Roman" w:cs="Times New Roman"/>
          <w:bCs/>
          <w:sz w:val="24"/>
          <w:szCs w:val="24"/>
        </w:rPr>
      </w:pP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Pr="00F748D9">
        <w:rPr>
          <w:rFonts w:ascii="Times New Roman" w:eastAsia="Batang" w:hAnsi="Times New Roman" w:cs="Times New Roman"/>
          <w:bCs/>
          <w:sz w:val="24"/>
          <w:szCs w:val="24"/>
        </w:rPr>
        <w:tab/>
      </w:r>
      <w:r w:rsidR="009D08B7">
        <w:rPr>
          <w:rFonts w:ascii="Times New Roman" w:eastAsia="Batang" w:hAnsi="Times New Roman"/>
          <w:bCs/>
          <w:sz w:val="24"/>
          <w:szCs w:val="24"/>
        </w:rPr>
        <w:t>sprendimu Nr. T3 – 125</w:t>
      </w:r>
    </w:p>
    <w:p w:rsidR="0018383D" w:rsidRPr="00F748D9" w:rsidRDefault="00C63010" w:rsidP="00C63010">
      <w:pPr>
        <w:spacing w:after="0" w:line="240" w:lineRule="auto"/>
        <w:ind w:firstLine="5954"/>
        <w:rPr>
          <w:rFonts w:ascii="Times New Roman" w:eastAsia="Batang" w:hAnsi="Times New Roman" w:cs="Times New Roman"/>
          <w:bCs/>
          <w:sz w:val="24"/>
          <w:szCs w:val="24"/>
        </w:rPr>
      </w:pPr>
      <w:r>
        <w:rPr>
          <w:rFonts w:ascii="Times New Roman" w:eastAsia="Batang" w:hAnsi="Times New Roman" w:cs="Times New Roman"/>
          <w:bCs/>
          <w:sz w:val="24"/>
          <w:szCs w:val="24"/>
        </w:rPr>
        <w:t>21 priedas</w:t>
      </w:r>
    </w:p>
    <w:p w:rsidR="0018383D" w:rsidRPr="00F748D9" w:rsidRDefault="0018383D" w:rsidP="00DF6CDF">
      <w:pPr>
        <w:tabs>
          <w:tab w:val="left" w:pos="0"/>
        </w:tabs>
        <w:spacing w:after="0" w:line="240" w:lineRule="auto"/>
        <w:ind w:firstLine="720"/>
        <w:rPr>
          <w:rFonts w:ascii="Times New Roman" w:eastAsia="Batang" w:hAnsi="Times New Roman" w:cs="Times New Roman"/>
          <w:bCs/>
          <w:sz w:val="24"/>
          <w:szCs w:val="24"/>
        </w:rPr>
      </w:pPr>
    </w:p>
    <w:p w:rsidR="0018383D" w:rsidRPr="00F748D9" w:rsidRDefault="000C28B1" w:rsidP="00DF6CDF">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r w:rsidRPr="00F748D9">
        <w:rPr>
          <w:rFonts w:ascii="Times New Roman" w:eastAsia="Times New Roman" w:hAnsi="Times New Roman" w:cs="Times New Roman"/>
          <w:b/>
          <w:bCs/>
          <w:sz w:val="24"/>
          <w:szCs w:val="24"/>
          <w:lang w:eastAsia="ar-SA"/>
        </w:rPr>
        <w:t xml:space="preserve">VILNIAUS R. </w:t>
      </w:r>
      <w:r w:rsidR="0003623B" w:rsidRPr="00F748D9">
        <w:rPr>
          <w:rFonts w:ascii="Times New Roman" w:eastAsia="Times New Roman" w:hAnsi="Times New Roman" w:cs="Times New Roman"/>
          <w:b/>
          <w:bCs/>
          <w:sz w:val="24"/>
          <w:szCs w:val="24"/>
          <w:lang w:eastAsia="ar-SA"/>
        </w:rPr>
        <w:t>VALČIŪNŲ VIDURINĖ MOKYKLA</w:t>
      </w:r>
    </w:p>
    <w:p w:rsidR="000C28B1" w:rsidRPr="00F748D9" w:rsidRDefault="000C28B1" w:rsidP="00DF6CDF">
      <w:pPr>
        <w:keepNext/>
        <w:tabs>
          <w:tab w:val="left" w:pos="0"/>
        </w:tabs>
        <w:suppressAutoHyphens/>
        <w:spacing w:after="0" w:line="240" w:lineRule="auto"/>
        <w:jc w:val="center"/>
        <w:outlineLvl w:val="2"/>
        <w:rPr>
          <w:rFonts w:ascii="Times New Roman" w:eastAsia="Times New Roman" w:hAnsi="Times New Roman" w:cs="Times New Roman"/>
          <w:bCs/>
          <w:sz w:val="24"/>
          <w:szCs w:val="24"/>
          <w:lang w:eastAsia="ar-SA"/>
        </w:rPr>
      </w:pPr>
    </w:p>
    <w:p w:rsidR="002A4256" w:rsidRPr="00F748D9" w:rsidRDefault="002A4256" w:rsidP="00DF6CDF">
      <w:pPr>
        <w:keepNext/>
        <w:tabs>
          <w:tab w:val="left"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F748D9">
        <w:rPr>
          <w:rFonts w:ascii="Times New Roman" w:eastAsia="Times New Roman" w:hAnsi="Times New Roman" w:cs="Times New Roman"/>
          <w:b/>
          <w:bCs/>
          <w:sz w:val="24"/>
          <w:szCs w:val="24"/>
          <w:lang w:eastAsia="ar-SA"/>
        </w:rPr>
        <w:t>DIREKTOR</w:t>
      </w:r>
      <w:r w:rsidR="0003623B" w:rsidRPr="00F748D9">
        <w:rPr>
          <w:rFonts w:ascii="Times New Roman" w:eastAsia="Times New Roman" w:hAnsi="Times New Roman" w:cs="Times New Roman"/>
          <w:b/>
          <w:bCs/>
          <w:sz w:val="24"/>
          <w:szCs w:val="24"/>
          <w:lang w:eastAsia="ar-SA"/>
        </w:rPr>
        <w:t>ĖS</w:t>
      </w:r>
      <w:r w:rsidRPr="00F748D9">
        <w:rPr>
          <w:rFonts w:ascii="Times New Roman" w:eastAsia="Times New Roman" w:hAnsi="Times New Roman" w:cs="Times New Roman"/>
          <w:b/>
          <w:bCs/>
          <w:sz w:val="24"/>
          <w:szCs w:val="24"/>
          <w:lang w:eastAsia="ar-SA"/>
        </w:rPr>
        <w:t xml:space="preserve"> </w:t>
      </w:r>
      <w:r w:rsidR="0003623B" w:rsidRPr="00F748D9">
        <w:rPr>
          <w:rFonts w:ascii="Times New Roman" w:eastAsia="Times New Roman" w:hAnsi="Times New Roman" w:cs="Times New Roman"/>
          <w:b/>
          <w:bCs/>
          <w:sz w:val="24"/>
          <w:szCs w:val="24"/>
          <w:lang w:eastAsia="ar-SA"/>
        </w:rPr>
        <w:t>VERONIKOS KOČNEVOS</w:t>
      </w:r>
    </w:p>
    <w:p w:rsidR="002A4256" w:rsidRPr="00F748D9" w:rsidRDefault="002A4256" w:rsidP="00DF6CDF">
      <w:pPr>
        <w:tabs>
          <w:tab w:val="left" w:pos="0"/>
        </w:tabs>
        <w:spacing w:after="0" w:line="240" w:lineRule="auto"/>
        <w:jc w:val="center"/>
        <w:rPr>
          <w:rFonts w:ascii="Times New Roman" w:eastAsia="Batang" w:hAnsi="Times New Roman" w:cs="Times New Roman"/>
          <w:b/>
          <w:bCs/>
          <w:sz w:val="24"/>
          <w:szCs w:val="24"/>
        </w:rPr>
      </w:pPr>
    </w:p>
    <w:p w:rsidR="0018383D" w:rsidRPr="00F748D9" w:rsidRDefault="0018383D" w:rsidP="00DF6CDF">
      <w:pPr>
        <w:tabs>
          <w:tab w:val="left" w:pos="0"/>
        </w:tabs>
        <w:spacing w:after="0" w:line="240" w:lineRule="auto"/>
        <w:jc w:val="center"/>
        <w:rPr>
          <w:rFonts w:ascii="Times New Roman" w:eastAsia="Batang" w:hAnsi="Times New Roman" w:cs="Times New Roman"/>
          <w:b/>
          <w:bCs/>
          <w:sz w:val="24"/>
          <w:szCs w:val="24"/>
        </w:rPr>
      </w:pPr>
      <w:r w:rsidRPr="00F748D9">
        <w:rPr>
          <w:rFonts w:ascii="Times New Roman" w:eastAsia="Batang" w:hAnsi="Times New Roman" w:cs="Times New Roman"/>
          <w:b/>
          <w:bCs/>
          <w:sz w:val="24"/>
          <w:szCs w:val="24"/>
        </w:rPr>
        <w:t>201</w:t>
      </w:r>
      <w:r w:rsidR="007E45F4" w:rsidRPr="00F748D9">
        <w:rPr>
          <w:rFonts w:ascii="Times New Roman" w:eastAsia="Batang" w:hAnsi="Times New Roman" w:cs="Times New Roman"/>
          <w:b/>
          <w:bCs/>
          <w:sz w:val="24"/>
          <w:szCs w:val="24"/>
        </w:rPr>
        <w:t>5</w:t>
      </w:r>
      <w:r w:rsidRPr="00F748D9">
        <w:rPr>
          <w:rFonts w:ascii="Times New Roman" w:eastAsia="Batang" w:hAnsi="Times New Roman" w:cs="Times New Roman"/>
          <w:b/>
          <w:bCs/>
          <w:sz w:val="24"/>
          <w:szCs w:val="24"/>
        </w:rPr>
        <w:t xml:space="preserve"> METŲ VEIKLOS ATASKAITA</w:t>
      </w:r>
    </w:p>
    <w:p w:rsidR="0018383D" w:rsidRPr="00F748D9" w:rsidRDefault="0018383D" w:rsidP="00DF6CDF">
      <w:pPr>
        <w:spacing w:after="0" w:line="240" w:lineRule="auto"/>
        <w:rPr>
          <w:rFonts w:ascii="Times New Roman" w:eastAsia="Batang" w:hAnsi="Times New Roman" w:cs="Times New Roman"/>
          <w:sz w:val="24"/>
          <w:szCs w:val="24"/>
        </w:rPr>
      </w:pPr>
    </w:p>
    <w:p w:rsidR="004B0286" w:rsidRPr="00F748D9" w:rsidRDefault="004B0286" w:rsidP="00DF6CDF">
      <w:pPr>
        <w:spacing w:after="0" w:line="240" w:lineRule="auto"/>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2016-04-</w:t>
      </w:r>
      <w:r w:rsidR="00DF6CDF">
        <w:rPr>
          <w:rFonts w:ascii="Times New Roman" w:eastAsia="Batang" w:hAnsi="Times New Roman" w:cs="Times New Roman"/>
          <w:sz w:val="24"/>
          <w:szCs w:val="24"/>
        </w:rPr>
        <w:t>21</w:t>
      </w:r>
    </w:p>
    <w:p w:rsidR="004B0286" w:rsidRPr="00F748D9" w:rsidRDefault="0003623B" w:rsidP="00DF6CDF">
      <w:pPr>
        <w:spacing w:after="0" w:line="240" w:lineRule="auto"/>
        <w:jc w:val="center"/>
        <w:rPr>
          <w:rFonts w:ascii="Times New Roman" w:eastAsia="Batang" w:hAnsi="Times New Roman" w:cs="Times New Roman"/>
          <w:sz w:val="24"/>
          <w:szCs w:val="24"/>
        </w:rPr>
      </w:pPr>
      <w:proofErr w:type="spellStart"/>
      <w:r w:rsidRPr="00F748D9">
        <w:rPr>
          <w:rFonts w:ascii="Times New Roman" w:eastAsia="Batang" w:hAnsi="Times New Roman" w:cs="Times New Roman"/>
          <w:sz w:val="24"/>
          <w:szCs w:val="24"/>
        </w:rPr>
        <w:t>Valčiūnai</w:t>
      </w:r>
      <w:proofErr w:type="spellEnd"/>
    </w:p>
    <w:p w:rsidR="004B0286" w:rsidRPr="00F748D9" w:rsidRDefault="004B0286" w:rsidP="00DF6CDF">
      <w:pPr>
        <w:spacing w:after="0" w:line="240" w:lineRule="auto"/>
        <w:jc w:val="center"/>
        <w:rPr>
          <w:rFonts w:ascii="Times New Roman" w:eastAsia="Batang" w:hAnsi="Times New Roman" w:cs="Times New Roman"/>
          <w:sz w:val="24"/>
          <w:szCs w:val="24"/>
        </w:rPr>
      </w:pPr>
    </w:p>
    <w:p w:rsidR="0018383D" w:rsidRPr="00F748D9" w:rsidRDefault="00B12CD3" w:rsidP="00DF6CDF">
      <w:pPr>
        <w:pStyle w:val="Sraopastraipa"/>
        <w:numPr>
          <w:ilvl w:val="0"/>
          <w:numId w:val="10"/>
        </w:numPr>
        <w:spacing w:after="0" w:line="240" w:lineRule="auto"/>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MOKYKLOS PRISTATYMAS</w:t>
      </w:r>
    </w:p>
    <w:p w:rsidR="00F748D9" w:rsidRPr="00F748D9" w:rsidRDefault="00F748D9" w:rsidP="00DF6CDF">
      <w:pPr>
        <w:pStyle w:val="Sraopastraipa"/>
        <w:spacing w:after="0" w:line="240" w:lineRule="auto"/>
        <w:ind w:left="927"/>
        <w:jc w:val="both"/>
        <w:rPr>
          <w:rFonts w:ascii="Times New Roman" w:eastAsia="Batang" w:hAnsi="Times New Roman" w:cs="Times New Roman"/>
          <w:sz w:val="24"/>
          <w:szCs w:val="24"/>
        </w:rPr>
      </w:pPr>
    </w:p>
    <w:p w:rsidR="00F748D9" w:rsidRPr="00F748D9" w:rsidRDefault="00F748D9" w:rsidP="00DF6CDF">
      <w:pPr>
        <w:spacing w:after="0" w:line="240" w:lineRule="auto"/>
        <w:ind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Valčiūnų vidurinė mokykla yra Vilniaus rajono savivaldybės biudžetinė bendrojo ugdymo vienkalbė mokykla rusų mokoma kalba, vykdanti pradinio, pagrindinio, vidurinio, priešmokyklinio ir ikimokyklinio ugdymo bei neformaliojo ugdymo programas. Mokyklos adresas: Draugystės g. 17, Valčiūnų k., LT-13220, Juodšilių s</w:t>
      </w:r>
      <w:r>
        <w:rPr>
          <w:rFonts w:ascii="Times New Roman" w:eastAsia="Batang" w:hAnsi="Times New Roman" w:cs="Times New Roman"/>
          <w:sz w:val="24"/>
          <w:szCs w:val="24"/>
        </w:rPr>
        <w:t xml:space="preserve">eniūnija, Vilniaus rajonas, </w:t>
      </w:r>
      <w:proofErr w:type="spellStart"/>
      <w:r>
        <w:rPr>
          <w:rFonts w:ascii="Times New Roman" w:eastAsia="Batang" w:hAnsi="Times New Roman" w:cs="Times New Roman"/>
          <w:sz w:val="24"/>
          <w:szCs w:val="24"/>
        </w:rPr>
        <w:t>el.</w:t>
      </w:r>
      <w:r w:rsidRPr="00F748D9">
        <w:rPr>
          <w:rFonts w:ascii="Times New Roman" w:eastAsia="Batang" w:hAnsi="Times New Roman" w:cs="Times New Roman"/>
          <w:sz w:val="24"/>
          <w:szCs w:val="24"/>
        </w:rPr>
        <w:t>paštas</w:t>
      </w:r>
      <w:proofErr w:type="spellEnd"/>
      <w:r>
        <w:rPr>
          <w:rFonts w:ascii="Times New Roman" w:eastAsia="Batang" w:hAnsi="Times New Roman" w:cs="Times New Roman"/>
          <w:sz w:val="24"/>
          <w:szCs w:val="24"/>
        </w:rPr>
        <w:t> </w:t>
      </w:r>
      <w:r w:rsidRPr="00F748D9">
        <w:rPr>
          <w:rFonts w:ascii="Times New Roman" w:eastAsia="Batang" w:hAnsi="Times New Roman" w:cs="Times New Roman"/>
          <w:sz w:val="24"/>
          <w:szCs w:val="24"/>
        </w:rPr>
        <w:t xml:space="preserve">– </w:t>
      </w:r>
      <w:hyperlink r:id="rId9" w:history="1">
        <w:r w:rsidRPr="00F748D9">
          <w:rPr>
            <w:rStyle w:val="Hipersaitas"/>
            <w:rFonts w:ascii="Times New Roman" w:eastAsia="Batang" w:hAnsi="Times New Roman" w:cs="Times New Roman"/>
            <w:color w:val="auto"/>
            <w:sz w:val="24"/>
            <w:szCs w:val="24"/>
            <w:u w:val="none"/>
          </w:rPr>
          <w:t>valciunu.vid.mok@erdves.lt</w:t>
        </w:r>
      </w:hyperlink>
      <w:r w:rsidRPr="00F748D9">
        <w:rPr>
          <w:rFonts w:ascii="Times New Roman" w:eastAsia="Batang" w:hAnsi="Times New Roman" w:cs="Times New Roman"/>
          <w:sz w:val="24"/>
          <w:szCs w:val="24"/>
        </w:rPr>
        <w:t xml:space="preserve">, telefonas/faksas (85) 2493573, internetinė svetainė – </w:t>
      </w:r>
      <w:hyperlink r:id="rId10" w:history="1">
        <w:r w:rsidRPr="00F748D9">
          <w:rPr>
            <w:rStyle w:val="Hipersaitas"/>
            <w:rFonts w:ascii="Times New Roman" w:eastAsia="Batang" w:hAnsi="Times New Roman" w:cs="Times New Roman"/>
            <w:color w:val="auto"/>
            <w:sz w:val="24"/>
            <w:szCs w:val="24"/>
            <w:u w:val="none"/>
          </w:rPr>
          <w:t>http://www.valciunai.vilniausr.lm.lt</w:t>
        </w:r>
      </w:hyperlink>
      <w:r w:rsidRPr="00F748D9">
        <w:rPr>
          <w:rFonts w:ascii="Times New Roman" w:eastAsia="Batang" w:hAnsi="Times New Roman" w:cs="Times New Roman"/>
          <w:sz w:val="24"/>
          <w:szCs w:val="24"/>
        </w:rPr>
        <w:t>.</w:t>
      </w:r>
    </w:p>
    <w:p w:rsidR="00F748D9" w:rsidRPr="00F748D9" w:rsidRDefault="00F748D9" w:rsidP="00DF6CDF">
      <w:pPr>
        <w:spacing w:after="0" w:line="240" w:lineRule="auto"/>
        <w:ind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Mokyklos direktorė – Veronika </w:t>
      </w:r>
      <w:proofErr w:type="spellStart"/>
      <w:r w:rsidRPr="00F748D9">
        <w:rPr>
          <w:rFonts w:ascii="Times New Roman" w:eastAsia="Batang" w:hAnsi="Times New Roman" w:cs="Times New Roman"/>
          <w:sz w:val="24"/>
          <w:szCs w:val="24"/>
        </w:rPr>
        <w:t>Kočneva</w:t>
      </w:r>
      <w:proofErr w:type="spellEnd"/>
      <w:r w:rsidRPr="00F748D9">
        <w:rPr>
          <w:rFonts w:ascii="Times New Roman" w:eastAsia="Batang" w:hAnsi="Times New Roman" w:cs="Times New Roman"/>
          <w:sz w:val="24"/>
          <w:szCs w:val="24"/>
        </w:rPr>
        <w:t>, atestuota II vadybinei</w:t>
      </w:r>
      <w:r w:rsidR="00E52174">
        <w:rPr>
          <w:rFonts w:ascii="Times New Roman" w:eastAsia="Batang" w:hAnsi="Times New Roman" w:cs="Times New Roman"/>
          <w:sz w:val="24"/>
          <w:szCs w:val="24"/>
        </w:rPr>
        <w:t xml:space="preserve"> kvalifikacijos kategorijai, </w:t>
      </w:r>
      <w:r w:rsidRPr="00F748D9">
        <w:rPr>
          <w:rFonts w:ascii="Times New Roman" w:eastAsia="Batang" w:hAnsi="Times New Roman" w:cs="Times New Roman"/>
          <w:sz w:val="24"/>
          <w:szCs w:val="24"/>
        </w:rPr>
        <w:t xml:space="preserve"> vadybinis stažas – 32 metai. </w:t>
      </w:r>
    </w:p>
    <w:p w:rsidR="00F748D9" w:rsidRPr="00F748D9" w:rsidRDefault="00F748D9" w:rsidP="00DF6CDF">
      <w:pPr>
        <w:spacing w:after="0" w:line="240" w:lineRule="auto"/>
        <w:ind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Mokyklą lanko vaikai iš aplinkinių kaimų: </w:t>
      </w:r>
      <w:proofErr w:type="spellStart"/>
      <w:r w:rsidRPr="00F748D9">
        <w:rPr>
          <w:rFonts w:ascii="Times New Roman" w:eastAsia="Batang" w:hAnsi="Times New Roman" w:cs="Times New Roman"/>
          <w:sz w:val="24"/>
          <w:szCs w:val="24"/>
        </w:rPr>
        <w:t>Valčiūnų</w:t>
      </w:r>
      <w:proofErr w:type="spellEnd"/>
      <w:r w:rsidRPr="00F748D9">
        <w:rPr>
          <w:rFonts w:ascii="Times New Roman" w:eastAsia="Batang" w:hAnsi="Times New Roman" w:cs="Times New Roman"/>
          <w:sz w:val="24"/>
          <w:szCs w:val="24"/>
        </w:rPr>
        <w:t xml:space="preserve">, </w:t>
      </w:r>
      <w:proofErr w:type="spellStart"/>
      <w:r w:rsidRPr="00F748D9">
        <w:rPr>
          <w:rFonts w:ascii="Times New Roman" w:eastAsia="Batang" w:hAnsi="Times New Roman" w:cs="Times New Roman"/>
          <w:sz w:val="24"/>
          <w:szCs w:val="24"/>
        </w:rPr>
        <w:t>Juodšilių</w:t>
      </w:r>
      <w:proofErr w:type="spellEnd"/>
      <w:r w:rsidRPr="00F748D9">
        <w:rPr>
          <w:rFonts w:ascii="Times New Roman" w:eastAsia="Batang" w:hAnsi="Times New Roman" w:cs="Times New Roman"/>
          <w:sz w:val="24"/>
          <w:szCs w:val="24"/>
        </w:rPr>
        <w:t xml:space="preserve">, </w:t>
      </w:r>
      <w:proofErr w:type="spellStart"/>
      <w:r w:rsidRPr="00F748D9">
        <w:rPr>
          <w:rFonts w:ascii="Times New Roman" w:eastAsia="Batang" w:hAnsi="Times New Roman" w:cs="Times New Roman"/>
          <w:sz w:val="24"/>
          <w:szCs w:val="24"/>
        </w:rPr>
        <w:t>Kalviškių</w:t>
      </w:r>
      <w:proofErr w:type="spellEnd"/>
      <w:r w:rsidRPr="00F748D9">
        <w:rPr>
          <w:rFonts w:ascii="Times New Roman" w:eastAsia="Batang" w:hAnsi="Times New Roman" w:cs="Times New Roman"/>
          <w:sz w:val="24"/>
          <w:szCs w:val="24"/>
        </w:rPr>
        <w:t xml:space="preserve">, </w:t>
      </w:r>
      <w:proofErr w:type="spellStart"/>
      <w:r w:rsidRPr="00F748D9">
        <w:rPr>
          <w:rFonts w:ascii="Times New Roman" w:eastAsia="Batang" w:hAnsi="Times New Roman" w:cs="Times New Roman"/>
          <w:sz w:val="24"/>
          <w:szCs w:val="24"/>
        </w:rPr>
        <w:t>Parudaminio</w:t>
      </w:r>
      <w:proofErr w:type="spellEnd"/>
      <w:r w:rsidRPr="00F748D9">
        <w:rPr>
          <w:rFonts w:ascii="Times New Roman" w:eastAsia="Batang" w:hAnsi="Times New Roman" w:cs="Times New Roman"/>
          <w:sz w:val="24"/>
          <w:szCs w:val="24"/>
        </w:rPr>
        <w:t xml:space="preserve">, </w:t>
      </w:r>
      <w:proofErr w:type="spellStart"/>
      <w:r w:rsidRPr="00F748D9">
        <w:rPr>
          <w:rFonts w:ascii="Times New Roman" w:eastAsia="Batang" w:hAnsi="Times New Roman" w:cs="Times New Roman"/>
          <w:sz w:val="24"/>
          <w:szCs w:val="24"/>
        </w:rPr>
        <w:t>Dusinėnų</w:t>
      </w:r>
      <w:proofErr w:type="spellEnd"/>
      <w:r w:rsidRPr="00F748D9">
        <w:rPr>
          <w:rFonts w:ascii="Times New Roman" w:eastAsia="Batang" w:hAnsi="Times New Roman" w:cs="Times New Roman"/>
          <w:sz w:val="24"/>
          <w:szCs w:val="24"/>
        </w:rPr>
        <w:t xml:space="preserve">, Šiaudinės, </w:t>
      </w:r>
      <w:proofErr w:type="spellStart"/>
      <w:r w:rsidRPr="00F748D9">
        <w:rPr>
          <w:rFonts w:ascii="Times New Roman" w:eastAsia="Batang" w:hAnsi="Times New Roman" w:cs="Times New Roman"/>
          <w:sz w:val="24"/>
          <w:szCs w:val="24"/>
        </w:rPr>
        <w:t>Terešiškių</w:t>
      </w:r>
      <w:proofErr w:type="spellEnd"/>
      <w:r w:rsidRPr="00F748D9">
        <w:rPr>
          <w:rFonts w:ascii="Times New Roman" w:eastAsia="Batang" w:hAnsi="Times New Roman" w:cs="Times New Roman"/>
          <w:sz w:val="24"/>
          <w:szCs w:val="24"/>
        </w:rPr>
        <w:t>. Valčiūnų k. vaikai sudaro 87</w:t>
      </w:r>
      <w:r w:rsidRPr="00C63010">
        <w:rPr>
          <w:rFonts w:ascii="Times New Roman" w:eastAsia="Batang" w:hAnsi="Times New Roman" w:cs="Times New Roman"/>
          <w:sz w:val="24"/>
          <w:szCs w:val="24"/>
        </w:rPr>
        <w:t>%</w:t>
      </w:r>
      <w:r w:rsidRPr="00F748D9">
        <w:rPr>
          <w:rFonts w:ascii="Times New Roman" w:eastAsia="Batang" w:hAnsi="Times New Roman" w:cs="Times New Roman"/>
          <w:sz w:val="24"/>
          <w:szCs w:val="24"/>
        </w:rPr>
        <w:t xml:space="preserve"> visų mokyklos mokinių. </w:t>
      </w:r>
    </w:p>
    <w:p w:rsidR="00F748D9" w:rsidRPr="00F748D9" w:rsidRDefault="00F748D9" w:rsidP="00DF6CDF">
      <w:pPr>
        <w:spacing w:after="0" w:line="240" w:lineRule="auto"/>
        <w:ind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2015 m. kovo 27 d.</w:t>
      </w:r>
      <w:r w:rsidR="00701384">
        <w:rPr>
          <w:rFonts w:ascii="Times New Roman" w:eastAsia="Batang" w:hAnsi="Times New Roman" w:cs="Times New Roman"/>
          <w:sz w:val="24"/>
          <w:szCs w:val="24"/>
        </w:rPr>
        <w:t xml:space="preserve"> sprendimu Nr. T3-99 savivaldybė</w:t>
      </w:r>
      <w:r w:rsidRPr="00F748D9">
        <w:rPr>
          <w:rFonts w:ascii="Times New Roman" w:eastAsia="Batang" w:hAnsi="Times New Roman" w:cs="Times New Roman"/>
          <w:sz w:val="24"/>
          <w:szCs w:val="24"/>
        </w:rPr>
        <w:t>s taryba</w:t>
      </w:r>
      <w:r w:rsidR="00701384">
        <w:rPr>
          <w:rFonts w:ascii="Times New Roman" w:eastAsia="Batang" w:hAnsi="Times New Roman" w:cs="Times New Roman"/>
          <w:sz w:val="24"/>
          <w:szCs w:val="24"/>
        </w:rPr>
        <w:t>,</w:t>
      </w:r>
      <w:r w:rsidRPr="00F748D9">
        <w:rPr>
          <w:rFonts w:ascii="Times New Roman" w:eastAsia="Batang" w:hAnsi="Times New Roman" w:cs="Times New Roman"/>
          <w:sz w:val="24"/>
          <w:szCs w:val="24"/>
        </w:rPr>
        <w:t xml:space="preserve">  atsižvelgdama į Valčiūnų kaimo tėvų prašymus „Dėl ikimokykl</w:t>
      </w:r>
      <w:r w:rsidR="00701384">
        <w:rPr>
          <w:rFonts w:ascii="Times New Roman" w:eastAsia="Batang" w:hAnsi="Times New Roman" w:cs="Times New Roman"/>
          <w:sz w:val="24"/>
          <w:szCs w:val="24"/>
        </w:rPr>
        <w:t>inio ugdymo grupės steigimo rusų</w:t>
      </w:r>
      <w:r w:rsidRPr="00F748D9">
        <w:rPr>
          <w:rFonts w:ascii="Times New Roman" w:eastAsia="Batang" w:hAnsi="Times New Roman" w:cs="Times New Roman"/>
          <w:sz w:val="24"/>
          <w:szCs w:val="24"/>
        </w:rPr>
        <w:t xml:space="preserve"> gimtąja kalba“ Va</w:t>
      </w:r>
      <w:r>
        <w:rPr>
          <w:rFonts w:ascii="Times New Roman" w:eastAsia="Batang" w:hAnsi="Times New Roman" w:cs="Times New Roman"/>
          <w:sz w:val="24"/>
          <w:szCs w:val="24"/>
        </w:rPr>
        <w:t>l</w:t>
      </w:r>
      <w:r w:rsidRPr="00F748D9">
        <w:rPr>
          <w:rFonts w:ascii="Times New Roman" w:eastAsia="Batang" w:hAnsi="Times New Roman" w:cs="Times New Roman"/>
          <w:sz w:val="24"/>
          <w:szCs w:val="24"/>
        </w:rPr>
        <w:t>čiūnų vidurinėje mokykloje</w:t>
      </w:r>
      <w:r w:rsidR="00701384">
        <w:rPr>
          <w:rFonts w:ascii="Times New Roman" w:eastAsia="Batang" w:hAnsi="Times New Roman" w:cs="Times New Roman"/>
          <w:sz w:val="24"/>
          <w:szCs w:val="24"/>
        </w:rPr>
        <w:t>,</w:t>
      </w:r>
      <w:r w:rsidRPr="00F748D9">
        <w:rPr>
          <w:rFonts w:ascii="Times New Roman" w:eastAsia="Batang" w:hAnsi="Times New Roman" w:cs="Times New Roman"/>
          <w:sz w:val="24"/>
          <w:szCs w:val="24"/>
        </w:rPr>
        <w:t xml:space="preserve">  priėmė palankų sprendimą  ir nuo 2015 m. rugsėjo 1 dienos buvo įstei</w:t>
      </w:r>
      <w:r w:rsidR="00701384">
        <w:rPr>
          <w:rFonts w:ascii="Times New Roman" w:eastAsia="Batang" w:hAnsi="Times New Roman" w:cs="Times New Roman"/>
          <w:sz w:val="24"/>
          <w:szCs w:val="24"/>
        </w:rPr>
        <w:t>gta   ikimokyklinio ugdymo grupė</w:t>
      </w:r>
      <w:r w:rsidRPr="00F748D9">
        <w:rPr>
          <w:rFonts w:ascii="Times New Roman" w:eastAsia="Batang" w:hAnsi="Times New Roman" w:cs="Times New Roman"/>
          <w:sz w:val="24"/>
          <w:szCs w:val="24"/>
        </w:rPr>
        <w:t xml:space="preserve">, kurią  pradėjo lankyti 20 vaikų. </w:t>
      </w:r>
    </w:p>
    <w:p w:rsidR="00F748D9" w:rsidRPr="00F748D9" w:rsidRDefault="00F748D9" w:rsidP="00DF6CDF">
      <w:pPr>
        <w:spacing w:after="0" w:line="240" w:lineRule="auto"/>
        <w:ind w:firstLine="567"/>
        <w:jc w:val="both"/>
        <w:rPr>
          <w:rFonts w:ascii="Times New Roman" w:hAnsi="Times New Roman" w:cs="Times New Roman"/>
          <w:sz w:val="24"/>
          <w:szCs w:val="24"/>
          <w:lang w:eastAsia="ar-SA"/>
        </w:rPr>
      </w:pPr>
      <w:r w:rsidRPr="00F748D9">
        <w:rPr>
          <w:rFonts w:ascii="Times New Roman" w:hAnsi="Times New Roman" w:cs="Times New Roman"/>
          <w:sz w:val="24"/>
          <w:szCs w:val="24"/>
          <w:lang w:eastAsia="ar-SA"/>
        </w:rPr>
        <w:t>Ugd</w:t>
      </w:r>
      <w:r w:rsidR="00E52174">
        <w:rPr>
          <w:rFonts w:ascii="Times New Roman" w:hAnsi="Times New Roman" w:cs="Times New Roman"/>
          <w:sz w:val="24"/>
          <w:szCs w:val="24"/>
          <w:lang w:eastAsia="ar-SA"/>
        </w:rPr>
        <w:t>ymo  aplinka kuriama atsižvelgiant</w:t>
      </w:r>
      <w:r w:rsidRPr="00F748D9">
        <w:rPr>
          <w:rFonts w:ascii="Times New Roman" w:hAnsi="Times New Roman" w:cs="Times New Roman"/>
          <w:sz w:val="24"/>
          <w:szCs w:val="24"/>
          <w:lang w:eastAsia="ar-SA"/>
        </w:rPr>
        <w:t xml:space="preserve"> į mokyklos tikslus ir vertybes. Ji orientuota į bendrųjų ugdymo tikslų įgyvendinimą, mokinių mokymosi poreikių įvairovės tenkinimą, individualių mokymosi tikslų nusistatymą, įsivertinimą, refleksiją. </w:t>
      </w:r>
      <w:r w:rsidRPr="00F748D9">
        <w:rPr>
          <w:rFonts w:ascii="Times New Roman" w:eastAsia="Batang" w:hAnsi="Times New Roman" w:cs="Times New Roman"/>
          <w:sz w:val="24"/>
          <w:szCs w:val="24"/>
        </w:rPr>
        <w:t xml:space="preserve">Mokykla turi keturis </w:t>
      </w:r>
      <w:r w:rsidRPr="00F748D9">
        <w:rPr>
          <w:rFonts w:ascii="Times New Roman" w:hAnsi="Times New Roman" w:cs="Times New Roman"/>
          <w:sz w:val="24"/>
          <w:szCs w:val="24"/>
          <w:lang w:eastAsia="ar-SA"/>
        </w:rPr>
        <w:t>2500 m</w:t>
      </w:r>
      <w:r w:rsidRPr="00F748D9">
        <w:rPr>
          <w:rFonts w:ascii="Times New Roman" w:hAnsi="Times New Roman" w:cs="Times New Roman"/>
          <w:sz w:val="24"/>
          <w:szCs w:val="24"/>
          <w:vertAlign w:val="superscript"/>
          <w:lang w:eastAsia="ar-SA"/>
        </w:rPr>
        <w:t>2</w:t>
      </w:r>
      <w:r w:rsidRPr="00F748D9">
        <w:rPr>
          <w:rFonts w:ascii="Times New Roman" w:hAnsi="Times New Roman" w:cs="Times New Roman"/>
          <w:sz w:val="24"/>
          <w:szCs w:val="24"/>
          <w:lang w:eastAsia="ar-SA"/>
        </w:rPr>
        <w:t xml:space="preserve"> </w:t>
      </w:r>
      <w:r w:rsidRPr="00F748D9">
        <w:rPr>
          <w:rFonts w:ascii="Times New Roman" w:hAnsi="Times New Roman" w:cs="Times New Roman"/>
          <w:sz w:val="24"/>
          <w:szCs w:val="24"/>
          <w:vertAlign w:val="superscript"/>
          <w:lang w:eastAsia="ar-SA"/>
        </w:rPr>
        <w:t xml:space="preserve"> </w:t>
      </w:r>
      <w:r w:rsidRPr="00F748D9">
        <w:rPr>
          <w:rFonts w:ascii="Times New Roman" w:eastAsia="Batang" w:hAnsi="Times New Roman" w:cs="Times New Roman"/>
          <w:sz w:val="24"/>
          <w:szCs w:val="24"/>
        </w:rPr>
        <w:t>pastatus</w:t>
      </w:r>
      <w:r w:rsidR="00701384">
        <w:rPr>
          <w:rFonts w:ascii="Times New Roman" w:eastAsia="Batang" w:hAnsi="Times New Roman" w:cs="Times New Roman"/>
          <w:sz w:val="24"/>
          <w:szCs w:val="24"/>
        </w:rPr>
        <w:t>,</w:t>
      </w:r>
      <w:r w:rsidRPr="00F748D9">
        <w:rPr>
          <w:rFonts w:ascii="Times New Roman" w:eastAsia="Batang" w:hAnsi="Times New Roman" w:cs="Times New Roman"/>
          <w:sz w:val="24"/>
          <w:szCs w:val="24"/>
        </w:rPr>
        <w:t xml:space="preserve"> </w:t>
      </w:r>
      <w:r w:rsidRPr="00F748D9">
        <w:rPr>
          <w:rFonts w:ascii="Times New Roman" w:hAnsi="Times New Roman" w:cs="Times New Roman"/>
          <w:sz w:val="24"/>
          <w:szCs w:val="24"/>
          <w:lang w:eastAsia="ar-SA"/>
        </w:rPr>
        <w:t>kuriuose  įrengti 22 specializuoti kabinetai,  aktų salė, choreografijos salė, biblioteka (su 4 kompiuterizuotom</w:t>
      </w:r>
      <w:r w:rsidR="00E52174">
        <w:rPr>
          <w:rFonts w:ascii="Times New Roman" w:hAnsi="Times New Roman" w:cs="Times New Roman"/>
          <w:sz w:val="24"/>
          <w:szCs w:val="24"/>
          <w:lang w:eastAsia="ar-SA"/>
        </w:rPr>
        <w:t>is</w:t>
      </w:r>
      <w:r w:rsidRPr="00F748D9">
        <w:rPr>
          <w:rFonts w:ascii="Times New Roman" w:hAnsi="Times New Roman" w:cs="Times New Roman"/>
          <w:sz w:val="24"/>
          <w:szCs w:val="24"/>
          <w:lang w:eastAsia="ar-SA"/>
        </w:rPr>
        <w:t xml:space="preserve"> darbo vietom</w:t>
      </w:r>
      <w:r w:rsidR="00E52174">
        <w:rPr>
          <w:rFonts w:ascii="Times New Roman" w:hAnsi="Times New Roman" w:cs="Times New Roman"/>
          <w:sz w:val="24"/>
          <w:szCs w:val="24"/>
          <w:lang w:eastAsia="ar-SA"/>
        </w:rPr>
        <w:t>is</w:t>
      </w:r>
      <w:r w:rsidRPr="00F748D9">
        <w:rPr>
          <w:rFonts w:ascii="Times New Roman" w:hAnsi="Times New Roman" w:cs="Times New Roman"/>
          <w:sz w:val="24"/>
          <w:szCs w:val="24"/>
          <w:lang w:eastAsia="ar-SA"/>
        </w:rPr>
        <w:t xml:space="preserve">), 50 vietų valgykla,  pagalbos mokiniui specialistų kabinetai,  kurie tarnauja mokinių aktyviam </w:t>
      </w:r>
      <w:proofErr w:type="spellStart"/>
      <w:r w:rsidRPr="00F748D9">
        <w:rPr>
          <w:rFonts w:ascii="Times New Roman" w:hAnsi="Times New Roman" w:cs="Times New Roman"/>
          <w:sz w:val="24"/>
          <w:szCs w:val="24"/>
          <w:lang w:eastAsia="ar-SA"/>
        </w:rPr>
        <w:t>ugdymui(si</w:t>
      </w:r>
      <w:proofErr w:type="spellEnd"/>
      <w:r w:rsidRPr="00F748D9">
        <w:rPr>
          <w:rFonts w:ascii="Times New Roman" w:hAnsi="Times New Roman" w:cs="Times New Roman"/>
          <w:sz w:val="24"/>
          <w:szCs w:val="24"/>
          <w:lang w:eastAsia="ar-SA"/>
        </w:rPr>
        <w:t xml:space="preserve">), mokymuisi individualiai ir įvairaus dydžio grupėmis, praktinei ir teorinei veiklai. Mokytojams ir ikimokyklinio bei priešmokyklinio ugdymo grupės auklėtojoms sudarytos galimybės dirbti </w:t>
      </w:r>
      <w:proofErr w:type="spellStart"/>
      <w:r w:rsidRPr="00F748D9">
        <w:rPr>
          <w:rFonts w:ascii="Times New Roman" w:hAnsi="Times New Roman" w:cs="Times New Roman"/>
          <w:sz w:val="24"/>
          <w:szCs w:val="24"/>
          <w:lang w:eastAsia="ar-SA"/>
        </w:rPr>
        <w:t>inovatyviai</w:t>
      </w:r>
      <w:proofErr w:type="spellEnd"/>
      <w:r w:rsidRPr="00F748D9">
        <w:rPr>
          <w:rFonts w:ascii="Times New Roman" w:hAnsi="Times New Roman" w:cs="Times New Roman"/>
          <w:sz w:val="24"/>
          <w:szCs w:val="24"/>
          <w:lang w:eastAsia="ar-SA"/>
        </w:rPr>
        <w:t>, naudojant šiuolaikines mokymo  priemones: visos mokytojų darbo vietos kom</w:t>
      </w:r>
      <w:r w:rsidR="00701384">
        <w:rPr>
          <w:rFonts w:ascii="Times New Roman" w:hAnsi="Times New Roman" w:cs="Times New Roman"/>
          <w:sz w:val="24"/>
          <w:szCs w:val="24"/>
          <w:lang w:eastAsia="ar-SA"/>
        </w:rPr>
        <w:t>piuterizuotos, prijungtos prie i</w:t>
      </w:r>
      <w:r w:rsidRPr="00F748D9">
        <w:rPr>
          <w:rFonts w:ascii="Times New Roman" w:hAnsi="Times New Roman" w:cs="Times New Roman"/>
          <w:sz w:val="24"/>
          <w:szCs w:val="24"/>
          <w:lang w:eastAsia="ar-SA"/>
        </w:rPr>
        <w:t>nterneto, visuose kabinetuose yra daugialypės terpės projektoriai, ekranai, mokytojų kambaryje įrengt</w:t>
      </w:r>
      <w:r w:rsidR="00E52174">
        <w:rPr>
          <w:rFonts w:ascii="Times New Roman" w:hAnsi="Times New Roman" w:cs="Times New Roman"/>
          <w:sz w:val="24"/>
          <w:szCs w:val="24"/>
          <w:lang w:eastAsia="ar-SA"/>
        </w:rPr>
        <w:t>a kompiuterizuota darbo vieta, viename</w:t>
      </w:r>
      <w:r w:rsidRPr="00F748D9">
        <w:rPr>
          <w:rFonts w:ascii="Times New Roman" w:hAnsi="Times New Roman" w:cs="Times New Roman"/>
          <w:sz w:val="24"/>
          <w:szCs w:val="24"/>
          <w:lang w:eastAsia="ar-SA"/>
        </w:rPr>
        <w:t xml:space="preserve"> kabinete yra  interaktyvioji lenta. </w:t>
      </w:r>
    </w:p>
    <w:p w:rsidR="00F748D9" w:rsidRPr="00F748D9" w:rsidRDefault="00F748D9" w:rsidP="00DF6CDF">
      <w:pPr>
        <w:spacing w:after="0" w:line="240" w:lineRule="auto"/>
        <w:ind w:firstLine="567"/>
        <w:jc w:val="both"/>
        <w:rPr>
          <w:rFonts w:ascii="Times New Roman" w:hAnsi="Times New Roman" w:cs="Times New Roman"/>
          <w:sz w:val="24"/>
          <w:szCs w:val="24"/>
          <w:lang w:eastAsia="ar-SA"/>
        </w:rPr>
      </w:pPr>
      <w:r w:rsidRPr="00F748D9">
        <w:rPr>
          <w:rFonts w:ascii="Times New Roman" w:hAnsi="Times New Roman" w:cs="Times New Roman"/>
          <w:sz w:val="24"/>
          <w:szCs w:val="24"/>
          <w:lang w:eastAsia="ar-SA"/>
        </w:rPr>
        <w:t xml:space="preserve">Valčiūnų vidurinė mokykla yra vietos  kultūros židinys.  Mokykloje susiformavo savitos kultūros tradicijos, čia vyksta atviri mokyklos bendruomenei įvairūs renginiai bei  </w:t>
      </w:r>
      <w:proofErr w:type="spellStart"/>
      <w:r w:rsidRPr="00F748D9">
        <w:rPr>
          <w:rFonts w:ascii="Times New Roman" w:hAnsi="Times New Roman" w:cs="Times New Roman"/>
          <w:sz w:val="24"/>
          <w:szCs w:val="24"/>
          <w:lang w:eastAsia="ar-SA"/>
        </w:rPr>
        <w:t>popamokinė</w:t>
      </w:r>
      <w:proofErr w:type="spellEnd"/>
      <w:r w:rsidRPr="00F748D9">
        <w:rPr>
          <w:rFonts w:ascii="Times New Roman" w:hAnsi="Times New Roman" w:cs="Times New Roman"/>
          <w:sz w:val="24"/>
          <w:szCs w:val="24"/>
          <w:lang w:eastAsia="ar-SA"/>
        </w:rPr>
        <w:t xml:space="preserve"> veikla, kuri skatina mokinių socializaciją.</w:t>
      </w:r>
    </w:p>
    <w:p w:rsidR="00F748D9" w:rsidRPr="00F748D9" w:rsidRDefault="00F748D9" w:rsidP="00DF6CDF">
      <w:pPr>
        <w:spacing w:after="0" w:line="240" w:lineRule="auto"/>
        <w:ind w:firstLine="567"/>
        <w:jc w:val="both"/>
        <w:rPr>
          <w:rFonts w:ascii="Times New Roman" w:eastAsia="Batang" w:hAnsi="Times New Roman" w:cs="Times New Roman"/>
          <w:sz w:val="24"/>
          <w:szCs w:val="24"/>
        </w:rPr>
      </w:pPr>
      <w:r w:rsidRPr="00F748D9">
        <w:rPr>
          <w:rFonts w:ascii="Times New Roman" w:hAnsi="Times New Roman" w:cs="Times New Roman"/>
          <w:sz w:val="24"/>
          <w:szCs w:val="24"/>
          <w:lang w:eastAsia="ar-SA"/>
        </w:rPr>
        <w:t>Svarbios mokyklos bendruomenės – tėvų</w:t>
      </w:r>
      <w:r w:rsidR="00E52174">
        <w:rPr>
          <w:rFonts w:ascii="Times New Roman" w:hAnsi="Times New Roman" w:cs="Times New Roman"/>
          <w:sz w:val="24"/>
          <w:szCs w:val="24"/>
          <w:lang w:eastAsia="ar-SA"/>
        </w:rPr>
        <w:t>, mokytojų, mokinių iniciatyvos</w:t>
      </w:r>
      <w:r w:rsidRPr="00F748D9">
        <w:rPr>
          <w:rFonts w:ascii="Times New Roman" w:hAnsi="Times New Roman" w:cs="Times New Roman"/>
          <w:sz w:val="24"/>
          <w:szCs w:val="24"/>
          <w:lang w:eastAsia="ar-SA"/>
        </w:rPr>
        <w:t xml:space="preserve"> tvarkant mokyklos patalpas ir teritoriją, kuriant edukacines erdves. Nuolat gerėjanti ugdymo aplinka dar labiau sustiprino mokyklos bendruomenės ryšius, pagerino mokyklos mikroklimatą ir ugdymosi rezultatus. </w:t>
      </w:r>
    </w:p>
    <w:p w:rsidR="00F748D9" w:rsidRPr="00F748D9" w:rsidRDefault="00F748D9" w:rsidP="00DF6CDF">
      <w:pPr>
        <w:spacing w:after="0" w:line="240" w:lineRule="auto"/>
        <w:ind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Mokykla yra autentiška, siekianti tobulėjimo ir nuolat įsivertinanti, atsinaujinanti, </w:t>
      </w:r>
      <w:proofErr w:type="spellStart"/>
      <w:r w:rsidRPr="00F748D9">
        <w:rPr>
          <w:rFonts w:ascii="Times New Roman" w:eastAsia="Batang" w:hAnsi="Times New Roman" w:cs="Times New Roman"/>
          <w:sz w:val="24"/>
          <w:szCs w:val="24"/>
        </w:rPr>
        <w:t>bendruomeniška</w:t>
      </w:r>
      <w:proofErr w:type="spellEnd"/>
      <w:r w:rsidRPr="00F748D9">
        <w:rPr>
          <w:rFonts w:ascii="Times New Roman" w:eastAsia="Batang" w:hAnsi="Times New Roman" w:cs="Times New Roman"/>
          <w:sz w:val="24"/>
          <w:szCs w:val="24"/>
        </w:rPr>
        <w:t>, atvira kaitai, savita, teikianti vidurinį išsilavinimą gimtąja rusų kalba, puoselėjanti lietuvių ir rusų tautines tradicijas, istoriją, kultūrą, kurios centre – vaikas.</w:t>
      </w:r>
    </w:p>
    <w:p w:rsidR="00F748D9" w:rsidRDefault="00F748D9" w:rsidP="00DF6CDF">
      <w:pPr>
        <w:spacing w:after="0" w:line="240" w:lineRule="auto"/>
        <w:ind w:firstLine="567"/>
        <w:rPr>
          <w:rFonts w:ascii="Times New Roman" w:eastAsia="Batang" w:hAnsi="Times New Roman" w:cs="Times New Roman"/>
          <w:sz w:val="24"/>
          <w:szCs w:val="24"/>
        </w:rPr>
      </w:pPr>
    </w:p>
    <w:p w:rsidR="00F748D9" w:rsidRDefault="00F748D9" w:rsidP="00DF6CDF">
      <w:pPr>
        <w:spacing w:after="0" w:line="240" w:lineRule="auto"/>
        <w:ind w:firstLine="567"/>
        <w:rPr>
          <w:rFonts w:ascii="Times New Roman" w:eastAsia="Batang" w:hAnsi="Times New Roman" w:cs="Times New Roman"/>
          <w:sz w:val="24"/>
          <w:szCs w:val="24"/>
        </w:rPr>
      </w:pPr>
    </w:p>
    <w:p w:rsidR="0018383D" w:rsidRPr="00F748D9" w:rsidRDefault="00DB3C21" w:rsidP="00DF6CDF">
      <w:pPr>
        <w:spacing w:after="0" w:line="240" w:lineRule="auto"/>
        <w:ind w:firstLine="567"/>
        <w:rPr>
          <w:rFonts w:ascii="Times New Roman" w:eastAsia="Batang" w:hAnsi="Times New Roman" w:cs="Times New Roman"/>
          <w:sz w:val="24"/>
          <w:szCs w:val="24"/>
        </w:rPr>
      </w:pPr>
      <w:r w:rsidRPr="00F748D9">
        <w:rPr>
          <w:rFonts w:ascii="Times New Roman" w:eastAsia="Batang" w:hAnsi="Times New Roman" w:cs="Times New Roman"/>
          <w:sz w:val="24"/>
          <w:szCs w:val="24"/>
        </w:rPr>
        <w:lastRenderedPageBreak/>
        <w:t>2. </w:t>
      </w:r>
      <w:r w:rsidR="0018383D" w:rsidRPr="00F748D9">
        <w:rPr>
          <w:rFonts w:ascii="Times New Roman" w:eastAsia="Batang" w:hAnsi="Times New Roman" w:cs="Times New Roman"/>
          <w:sz w:val="24"/>
          <w:szCs w:val="24"/>
        </w:rPr>
        <w:t xml:space="preserve">MOKYKLOS </w:t>
      </w:r>
      <w:r w:rsidR="00B12CD3" w:rsidRPr="00F748D9">
        <w:rPr>
          <w:rFonts w:ascii="Times New Roman" w:eastAsia="Batang" w:hAnsi="Times New Roman" w:cs="Times New Roman"/>
          <w:sz w:val="24"/>
          <w:szCs w:val="24"/>
        </w:rPr>
        <w:t>ORGANIZACINĖ STRUKTŪRA IR VALDYMAS</w:t>
      </w:r>
    </w:p>
    <w:p w:rsidR="0003623B" w:rsidRPr="00F748D9" w:rsidRDefault="0003623B" w:rsidP="00DF6CDF">
      <w:pPr>
        <w:pStyle w:val="Sraopastraipa"/>
        <w:spacing w:after="0" w:line="240" w:lineRule="auto"/>
        <w:rPr>
          <w:rFonts w:ascii="Times New Roman" w:eastAsia="Batang" w:hAnsi="Times New Roman" w:cs="Times New Roman"/>
          <w:sz w:val="24"/>
          <w:szCs w:val="24"/>
        </w:rPr>
      </w:pPr>
    </w:p>
    <w:p w:rsidR="0003623B" w:rsidRPr="00F748D9" w:rsidRDefault="0003623B" w:rsidP="00DF6CDF">
      <w:pPr>
        <w:pStyle w:val="Sraopastraipa"/>
        <w:numPr>
          <w:ilvl w:val="0"/>
          <w:numId w:val="3"/>
        </w:numPr>
        <w:spacing w:after="0" w:line="240" w:lineRule="auto"/>
        <w:ind w:left="0"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Mokyklos valdymo principai:</w:t>
      </w:r>
    </w:p>
    <w:p w:rsidR="0003623B" w:rsidRPr="00F748D9" w:rsidRDefault="00701384" w:rsidP="00DF6CDF">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d</w:t>
      </w:r>
      <w:r w:rsidR="0003623B" w:rsidRPr="00F748D9">
        <w:rPr>
          <w:rFonts w:ascii="Times New Roman" w:eastAsia="Batang" w:hAnsi="Times New Roman" w:cs="Times New Roman"/>
          <w:sz w:val="24"/>
          <w:szCs w:val="24"/>
        </w:rPr>
        <w:t xml:space="preserve">emokratiškumas, humaniškumas, įžvalgumas, skaidrumas, racionalumas, komandinis darbas, šiuolaikinė vadyba, lyderystė ir partnerystė. </w:t>
      </w:r>
    </w:p>
    <w:p w:rsidR="0003623B" w:rsidRPr="00F748D9" w:rsidRDefault="0003623B" w:rsidP="00DF6CDF">
      <w:pPr>
        <w:pStyle w:val="Sraopastraipa"/>
        <w:numPr>
          <w:ilvl w:val="0"/>
          <w:numId w:val="3"/>
        </w:numPr>
        <w:spacing w:after="0" w:line="240" w:lineRule="auto"/>
        <w:ind w:left="0"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Mokyklos valdymo struktūra:</w:t>
      </w:r>
    </w:p>
    <w:p w:rsidR="0003623B" w:rsidRPr="00F748D9" w:rsidRDefault="0003623B" w:rsidP="00DF6CDF">
      <w:pPr>
        <w:spacing w:after="0" w:line="240" w:lineRule="auto"/>
        <w:rPr>
          <w:rFonts w:ascii="Times New Roman" w:eastAsia="Batang" w:hAnsi="Times New Roman" w:cs="Times New Roman"/>
          <w:sz w:val="24"/>
          <w:szCs w:val="24"/>
        </w:rPr>
      </w:pPr>
      <w:r w:rsidRPr="00F748D9">
        <w:rPr>
          <w:rFonts w:ascii="Times New Roman" w:eastAsia="Batang"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column">
              <wp:posOffset>76200</wp:posOffset>
            </wp:positionH>
            <wp:positionV relativeFrom="paragraph">
              <wp:posOffset>68580</wp:posOffset>
            </wp:positionV>
            <wp:extent cx="6286500" cy="3511550"/>
            <wp:effectExtent l="0" t="0" r="0" b="127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03623B" w:rsidP="00DF6CDF">
      <w:pPr>
        <w:spacing w:after="0" w:line="240" w:lineRule="auto"/>
        <w:rPr>
          <w:rFonts w:ascii="Times New Roman" w:eastAsia="Batang" w:hAnsi="Times New Roman" w:cs="Times New Roman"/>
          <w:sz w:val="24"/>
          <w:szCs w:val="24"/>
        </w:rPr>
      </w:pPr>
    </w:p>
    <w:p w:rsidR="0003623B" w:rsidRPr="00F748D9" w:rsidRDefault="00F748D9" w:rsidP="00DF6CDF">
      <w:pPr>
        <w:spacing w:after="0" w:line="240" w:lineRule="auto"/>
        <w:ind w:firstLine="567"/>
        <w:rPr>
          <w:rFonts w:ascii="Times New Roman" w:eastAsia="Batang" w:hAnsi="Times New Roman" w:cs="Times New Roman"/>
          <w:sz w:val="24"/>
          <w:szCs w:val="24"/>
        </w:rPr>
      </w:pPr>
      <w:r w:rsidRPr="00F748D9">
        <w:rPr>
          <w:rFonts w:ascii="Times New Roman" w:eastAsia="Batang" w:hAnsi="Times New Roman" w:cs="Times New Roman"/>
          <w:sz w:val="24"/>
          <w:szCs w:val="24"/>
        </w:rPr>
        <w:t>Mokyklos darbuotojų skaičius neviršija savivaldybės tarybos nustatyto leistino skaičiaus.</w:t>
      </w:r>
    </w:p>
    <w:p w:rsidR="00F748D9" w:rsidRDefault="00F748D9" w:rsidP="00DF6CDF">
      <w:pPr>
        <w:spacing w:after="0" w:line="240" w:lineRule="auto"/>
        <w:jc w:val="both"/>
        <w:rPr>
          <w:rFonts w:ascii="Times New Roman" w:eastAsia="Batang" w:hAnsi="Times New Roman" w:cs="Times New Roman"/>
          <w:sz w:val="24"/>
          <w:szCs w:val="24"/>
          <w:lang w:eastAsia="lt-LT"/>
        </w:rPr>
      </w:pPr>
    </w:p>
    <w:p w:rsidR="001B213C" w:rsidRDefault="001B213C" w:rsidP="001B213C">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rPr>
        <w:t>3</w:t>
      </w:r>
      <w:r w:rsidRPr="00F748D9">
        <w:rPr>
          <w:rFonts w:ascii="Times New Roman" w:eastAsia="Batang" w:hAnsi="Times New Roman" w:cs="Times New Roman"/>
          <w:sz w:val="24"/>
          <w:szCs w:val="24"/>
        </w:rPr>
        <w:t xml:space="preserve">. </w:t>
      </w:r>
      <w:r w:rsidRPr="00F748D9">
        <w:rPr>
          <w:rFonts w:ascii="Times New Roman" w:eastAsia="Batang" w:hAnsi="Times New Roman" w:cs="Times New Roman"/>
          <w:sz w:val="24"/>
          <w:szCs w:val="24"/>
          <w:lang w:eastAsia="lt-LT"/>
        </w:rPr>
        <w:t>MOKYKLOS DIREKTORIAUS INICIATYVOS</w:t>
      </w:r>
    </w:p>
    <w:p w:rsidR="001B213C" w:rsidRPr="00F748D9" w:rsidRDefault="001B213C" w:rsidP="001B213C">
      <w:pPr>
        <w:spacing w:after="0" w:line="240" w:lineRule="auto"/>
        <w:ind w:firstLine="567"/>
        <w:jc w:val="both"/>
        <w:rPr>
          <w:rFonts w:ascii="Times New Roman" w:eastAsia="Batang" w:hAnsi="Times New Roman" w:cs="Times New Roman"/>
          <w:sz w:val="24"/>
          <w:szCs w:val="24"/>
          <w:lang w:eastAsia="lt-LT"/>
        </w:rPr>
      </w:pPr>
    </w:p>
    <w:p w:rsidR="001B213C"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Skatinau kūrybine</w:t>
      </w:r>
      <w:r w:rsidR="00701384">
        <w:rPr>
          <w:rFonts w:ascii="Times New Roman" w:eastAsia="Batang" w:hAnsi="Times New Roman" w:cs="Times New Roman"/>
          <w:sz w:val="24"/>
          <w:szCs w:val="24"/>
          <w:lang w:eastAsia="lt-LT"/>
        </w:rPr>
        <w:t>s, pilietines mokinių, mokytojų</w:t>
      </w:r>
      <w:r w:rsidRPr="00F748D9">
        <w:rPr>
          <w:rFonts w:ascii="Times New Roman" w:eastAsia="Batang" w:hAnsi="Times New Roman" w:cs="Times New Roman"/>
          <w:sz w:val="24"/>
          <w:szCs w:val="24"/>
          <w:lang w:eastAsia="lt-LT"/>
        </w:rPr>
        <w:t xml:space="preserve">, tėvų </w:t>
      </w:r>
      <w:r w:rsidR="00701384">
        <w:rPr>
          <w:rFonts w:ascii="Times New Roman" w:eastAsia="Batang" w:hAnsi="Times New Roman" w:cs="Times New Roman"/>
          <w:sz w:val="24"/>
          <w:szCs w:val="24"/>
          <w:lang w:eastAsia="lt-LT"/>
        </w:rPr>
        <w:t>iniciatyvas, sudariau sąlygas joms įgyvendinti</w:t>
      </w:r>
      <w:r w:rsidRPr="00F748D9">
        <w:rPr>
          <w:rFonts w:ascii="Times New Roman" w:eastAsia="Batang" w:hAnsi="Times New Roman" w:cs="Times New Roman"/>
          <w:sz w:val="24"/>
          <w:szCs w:val="24"/>
          <w:lang w:eastAsia="lt-LT"/>
        </w:rPr>
        <w:t>.</w:t>
      </w:r>
    </w:p>
    <w:p w:rsidR="001B213C" w:rsidRPr="00CE0FBF"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CE0FBF">
        <w:rPr>
          <w:rFonts w:ascii="Times New Roman" w:eastAsia="Batang" w:hAnsi="Times New Roman" w:cs="Times New Roman"/>
          <w:sz w:val="24"/>
          <w:szCs w:val="24"/>
        </w:rPr>
        <w:t xml:space="preserve">Inicijavau </w:t>
      </w:r>
      <w:r w:rsidR="00E52174" w:rsidRPr="00CE0FBF">
        <w:rPr>
          <w:rFonts w:ascii="Times New Roman" w:eastAsia="Batang" w:hAnsi="Times New Roman" w:cs="Times New Roman"/>
          <w:sz w:val="24"/>
          <w:szCs w:val="24"/>
        </w:rPr>
        <w:t xml:space="preserve">2013-2015 metų </w:t>
      </w:r>
      <w:r w:rsidRPr="00CE0FBF">
        <w:rPr>
          <w:rFonts w:ascii="Times New Roman" w:eastAsia="Batang" w:hAnsi="Times New Roman" w:cs="Times New Roman"/>
          <w:sz w:val="24"/>
          <w:szCs w:val="24"/>
        </w:rPr>
        <w:t xml:space="preserve">mokyklos </w:t>
      </w:r>
      <w:r w:rsidR="00E52174">
        <w:rPr>
          <w:rFonts w:ascii="Times New Roman" w:eastAsia="Batang" w:hAnsi="Times New Roman" w:cs="Times New Roman"/>
          <w:sz w:val="24"/>
          <w:szCs w:val="24"/>
        </w:rPr>
        <w:t>strateginio plano</w:t>
      </w:r>
      <w:r w:rsidRPr="00CE0FBF">
        <w:rPr>
          <w:rFonts w:ascii="Times New Roman" w:eastAsia="Batang" w:hAnsi="Times New Roman" w:cs="Times New Roman"/>
          <w:sz w:val="24"/>
          <w:szCs w:val="24"/>
        </w:rPr>
        <w:t xml:space="preserve"> vykdymo analizės atlikimą ir rezultatų pristatymą bendruomenei.</w:t>
      </w:r>
    </w:p>
    <w:p w:rsidR="001B213C" w:rsidRPr="00F748D9"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Skatinau  savivaldos institucijas dalyvauti ugdymo turinio planavime, įgyvendinime bei koregavime.</w:t>
      </w:r>
    </w:p>
    <w:p w:rsidR="001B213C" w:rsidRPr="00F748D9"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Inicijavau vadovų ir mokytojų susitarimą dėl mokyklos ugdymo turinio planavimo, formų ir laikotarpių.</w:t>
      </w:r>
    </w:p>
    <w:p w:rsidR="001B213C" w:rsidRPr="00F748D9"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Skatinau mokyklos veiklos planavime naudotis įsivertinimo išvadomis.</w:t>
      </w:r>
    </w:p>
    <w:p w:rsidR="001B213C" w:rsidRPr="00F748D9"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Inicijavau mokinių ugdomosios veiklos </w:t>
      </w:r>
      <w:proofErr w:type="spellStart"/>
      <w:r w:rsidRPr="00F748D9">
        <w:rPr>
          <w:rFonts w:ascii="Times New Roman" w:eastAsia="Batang" w:hAnsi="Times New Roman" w:cs="Times New Roman"/>
          <w:sz w:val="24"/>
          <w:szCs w:val="24"/>
          <w:lang w:eastAsia="lt-LT"/>
        </w:rPr>
        <w:t>stebėsenos</w:t>
      </w:r>
      <w:proofErr w:type="spellEnd"/>
      <w:r w:rsidRPr="00F748D9">
        <w:rPr>
          <w:rFonts w:ascii="Times New Roman" w:eastAsia="Batang" w:hAnsi="Times New Roman" w:cs="Times New Roman"/>
          <w:sz w:val="24"/>
          <w:szCs w:val="24"/>
          <w:lang w:eastAsia="lt-LT"/>
        </w:rPr>
        <w:t>, pamokų lankomumo apskaitos ir nelankymo prevencijos, švietimo pagalbos mokiniui teikimo, mokinių mokymosi krūvio optimizavimo, gabių vaikų ugdymo, ugdymo karjerai, neformaliojo vaikų švietimo ir nepamokinės  veiklos tvarkų parengimą</w:t>
      </w:r>
      <w:r w:rsidR="00F42168">
        <w:rPr>
          <w:rFonts w:ascii="Times New Roman" w:eastAsia="Batang" w:hAnsi="Times New Roman" w:cs="Times New Roman"/>
          <w:sz w:val="24"/>
          <w:szCs w:val="24"/>
          <w:lang w:eastAsia="lt-LT"/>
        </w:rPr>
        <w:t>.</w:t>
      </w:r>
    </w:p>
    <w:p w:rsidR="001B213C" w:rsidRPr="00F748D9" w:rsidRDefault="001B213C" w:rsidP="001B213C">
      <w:pPr>
        <w:pStyle w:val="Sraopastraipa"/>
        <w:numPr>
          <w:ilvl w:val="0"/>
          <w:numId w:val="9"/>
        </w:numPr>
        <w:tabs>
          <w:tab w:val="left" w:pos="2955"/>
        </w:tabs>
        <w:spacing w:after="0" w:line="240" w:lineRule="auto"/>
        <w:ind w:left="993" w:hanging="426"/>
        <w:jc w:val="both"/>
        <w:rPr>
          <w:rFonts w:ascii="Times New Roman" w:hAnsi="Times New Roman" w:cs="Times New Roman"/>
          <w:sz w:val="24"/>
          <w:szCs w:val="24"/>
        </w:rPr>
      </w:pPr>
      <w:r w:rsidRPr="00F748D9">
        <w:rPr>
          <w:rFonts w:ascii="Times New Roman" w:hAnsi="Times New Roman" w:cs="Times New Roman"/>
          <w:sz w:val="24"/>
          <w:szCs w:val="24"/>
        </w:rPr>
        <w:t>Inicijavau  bendravimo su socialiniais partneriais ryšių užmezgimą.  Įtraukiau į bendravimą su  socialiniais partneriais savo mokyklos komandų narius.</w:t>
      </w:r>
    </w:p>
    <w:p w:rsidR="001B213C" w:rsidRPr="00F748D9" w:rsidRDefault="00E52174"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 xml:space="preserve">Skatinau ugdymo proceso </w:t>
      </w:r>
      <w:r w:rsidR="001B213C" w:rsidRPr="00F748D9">
        <w:rPr>
          <w:rFonts w:ascii="Times New Roman" w:eastAsia="Batang" w:hAnsi="Times New Roman" w:cs="Times New Roman"/>
          <w:sz w:val="24"/>
          <w:szCs w:val="24"/>
          <w:lang w:eastAsia="lt-LT"/>
        </w:rPr>
        <w:t xml:space="preserve"> organiz</w:t>
      </w:r>
      <w:r>
        <w:rPr>
          <w:rFonts w:ascii="Times New Roman" w:eastAsia="Batang" w:hAnsi="Times New Roman" w:cs="Times New Roman"/>
          <w:sz w:val="24"/>
          <w:szCs w:val="24"/>
          <w:lang w:eastAsia="lt-LT"/>
        </w:rPr>
        <w:t>avimo</w:t>
      </w:r>
      <w:r w:rsidR="001B213C" w:rsidRPr="00F748D9">
        <w:rPr>
          <w:rFonts w:ascii="Times New Roman" w:eastAsia="Batang" w:hAnsi="Times New Roman" w:cs="Times New Roman"/>
          <w:sz w:val="24"/>
          <w:szCs w:val="24"/>
          <w:lang w:eastAsia="lt-LT"/>
        </w:rPr>
        <w:t>, mok</w:t>
      </w:r>
      <w:r>
        <w:rPr>
          <w:rFonts w:ascii="Times New Roman" w:eastAsia="Batang" w:hAnsi="Times New Roman" w:cs="Times New Roman"/>
          <w:sz w:val="24"/>
          <w:szCs w:val="24"/>
          <w:lang w:eastAsia="lt-LT"/>
        </w:rPr>
        <w:t>inių pažinimo klausimais vykdomus tyrimus</w:t>
      </w:r>
      <w:r w:rsidR="001B213C" w:rsidRPr="00F748D9">
        <w:rPr>
          <w:rFonts w:ascii="Times New Roman" w:eastAsia="Batang" w:hAnsi="Times New Roman" w:cs="Times New Roman"/>
          <w:sz w:val="24"/>
          <w:szCs w:val="24"/>
          <w:lang w:eastAsia="lt-LT"/>
        </w:rPr>
        <w:t xml:space="preserve"> ir jų išv</w:t>
      </w:r>
      <w:r w:rsidR="00F078FD">
        <w:rPr>
          <w:rFonts w:ascii="Times New Roman" w:eastAsia="Batang" w:hAnsi="Times New Roman" w:cs="Times New Roman"/>
          <w:sz w:val="24"/>
          <w:szCs w:val="24"/>
          <w:lang w:eastAsia="lt-LT"/>
        </w:rPr>
        <w:t>adų panaudojimą mokyklos veiklai tobulinti</w:t>
      </w:r>
      <w:r w:rsidR="001B213C" w:rsidRPr="00F748D9">
        <w:rPr>
          <w:rFonts w:ascii="Times New Roman" w:eastAsia="Batang" w:hAnsi="Times New Roman" w:cs="Times New Roman"/>
          <w:sz w:val="24"/>
          <w:szCs w:val="24"/>
          <w:lang w:eastAsia="lt-LT"/>
        </w:rPr>
        <w:t>.</w:t>
      </w:r>
    </w:p>
    <w:p w:rsidR="001B213C" w:rsidRPr="00F748D9"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Inicijavau mokyklos bendruomenės dalyvavimą projekte „Lyderių laikas 2“.</w:t>
      </w:r>
    </w:p>
    <w:p w:rsidR="001B213C" w:rsidRDefault="001B213C" w:rsidP="001B213C">
      <w:pPr>
        <w:pStyle w:val="Sraopastraipa"/>
        <w:numPr>
          <w:ilvl w:val="0"/>
          <w:numId w:val="9"/>
        </w:numPr>
        <w:tabs>
          <w:tab w:val="left" w:pos="2955"/>
        </w:tabs>
        <w:spacing w:after="0" w:line="240" w:lineRule="auto"/>
        <w:ind w:left="993" w:hanging="426"/>
        <w:jc w:val="both"/>
        <w:rPr>
          <w:rFonts w:ascii="Times New Roman" w:eastAsia="Batang" w:hAnsi="Times New Roman" w:cs="Times New Roman"/>
          <w:sz w:val="24"/>
          <w:szCs w:val="24"/>
          <w:lang w:eastAsia="lt-LT"/>
        </w:rPr>
      </w:pPr>
      <w:r w:rsidRPr="00CE0FBF">
        <w:rPr>
          <w:rFonts w:ascii="Times New Roman" w:eastAsia="Batang" w:hAnsi="Times New Roman" w:cs="Times New Roman"/>
          <w:sz w:val="24"/>
          <w:szCs w:val="24"/>
          <w:lang w:eastAsia="lt-LT"/>
        </w:rPr>
        <w:t>Inicijavau mok</w:t>
      </w:r>
      <w:r w:rsidR="00F078FD">
        <w:rPr>
          <w:rFonts w:ascii="Times New Roman" w:eastAsia="Batang" w:hAnsi="Times New Roman" w:cs="Times New Roman"/>
          <w:sz w:val="24"/>
          <w:szCs w:val="24"/>
          <w:lang w:eastAsia="lt-LT"/>
        </w:rPr>
        <w:t>yklos veiklos kokybės įsivertini</w:t>
      </w:r>
      <w:r w:rsidRPr="00CE0FBF">
        <w:rPr>
          <w:rFonts w:ascii="Times New Roman" w:eastAsia="Batang" w:hAnsi="Times New Roman" w:cs="Times New Roman"/>
          <w:sz w:val="24"/>
          <w:szCs w:val="24"/>
          <w:lang w:eastAsia="lt-LT"/>
        </w:rPr>
        <w:t>mo tobulinimą IQES</w:t>
      </w:r>
      <w:r>
        <w:rPr>
          <w:rFonts w:ascii="Times New Roman" w:eastAsia="Batang" w:hAnsi="Times New Roman" w:cs="Times New Roman"/>
          <w:sz w:val="24"/>
          <w:szCs w:val="24"/>
          <w:lang w:eastAsia="lt-LT"/>
        </w:rPr>
        <w:t xml:space="preserve"> </w:t>
      </w:r>
      <w:proofErr w:type="spellStart"/>
      <w:r w:rsidRPr="00CE0FBF">
        <w:rPr>
          <w:rFonts w:ascii="Times New Roman" w:eastAsia="Batang" w:hAnsi="Times New Roman" w:cs="Times New Roman"/>
          <w:sz w:val="24"/>
          <w:szCs w:val="24"/>
          <w:lang w:eastAsia="lt-LT"/>
        </w:rPr>
        <w:t>online.lt</w:t>
      </w:r>
      <w:proofErr w:type="spellEnd"/>
      <w:r w:rsidRPr="00CE0FBF">
        <w:rPr>
          <w:rFonts w:ascii="Times New Roman" w:eastAsia="Batang" w:hAnsi="Times New Roman" w:cs="Times New Roman"/>
          <w:sz w:val="24"/>
          <w:szCs w:val="24"/>
          <w:lang w:eastAsia="lt-LT"/>
        </w:rPr>
        <w:t xml:space="preserve"> platformą ir IKT įrankius.</w:t>
      </w:r>
    </w:p>
    <w:p w:rsidR="001B213C" w:rsidRPr="00CE0FBF" w:rsidRDefault="001B213C" w:rsidP="001B213C">
      <w:pPr>
        <w:pStyle w:val="Sraopastraipa"/>
        <w:numPr>
          <w:ilvl w:val="0"/>
          <w:numId w:val="9"/>
        </w:numPr>
        <w:tabs>
          <w:tab w:val="left" w:pos="2955"/>
        </w:tabs>
        <w:spacing w:after="0" w:line="240" w:lineRule="auto"/>
        <w:ind w:left="993" w:hanging="426"/>
        <w:jc w:val="both"/>
        <w:rPr>
          <w:rFonts w:ascii="Times New Roman" w:eastAsia="Batang" w:hAnsi="Times New Roman" w:cs="Times New Roman"/>
          <w:sz w:val="24"/>
          <w:szCs w:val="24"/>
          <w:lang w:eastAsia="lt-LT"/>
        </w:rPr>
      </w:pPr>
      <w:r w:rsidRPr="00CE0FBF">
        <w:rPr>
          <w:rFonts w:ascii="Times New Roman" w:eastAsia="Batang" w:hAnsi="Times New Roman" w:cs="Times New Roman"/>
          <w:sz w:val="24"/>
          <w:szCs w:val="24"/>
          <w:lang w:eastAsia="lt-LT"/>
        </w:rPr>
        <w:t xml:space="preserve">Skatinu mokyklos bendruomenę dalyvauti renginiuose, projektuose ir kitoje veikloje rajone, respublikoje ir už jos ribų. </w:t>
      </w:r>
    </w:p>
    <w:p w:rsidR="001B213C" w:rsidRPr="00F748D9"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lastRenderedPageBreak/>
        <w:t>Inicijavau ir vykdžiau sistemingą turto ir lėšų valdymo kontrolę.</w:t>
      </w:r>
    </w:p>
    <w:p w:rsidR="001B213C" w:rsidRDefault="001B213C" w:rsidP="001B213C">
      <w:pPr>
        <w:pStyle w:val="Sraopastraipa"/>
        <w:numPr>
          <w:ilvl w:val="0"/>
          <w:numId w:val="9"/>
        </w:numPr>
        <w:spacing w:after="0" w:line="240" w:lineRule="auto"/>
        <w:ind w:left="993" w:hanging="426"/>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Skatinau mokyklos bendruomenę teikti informaciją </w:t>
      </w:r>
      <w:r w:rsidR="00F42168">
        <w:rPr>
          <w:rFonts w:ascii="Times New Roman" w:eastAsia="Batang" w:hAnsi="Times New Roman" w:cs="Times New Roman"/>
          <w:sz w:val="24"/>
          <w:szCs w:val="24"/>
          <w:lang w:eastAsia="lt-LT"/>
        </w:rPr>
        <w:t>apie mokyklos kultūros savitumą</w:t>
      </w:r>
      <w:r w:rsidRPr="00F748D9">
        <w:rPr>
          <w:rFonts w:ascii="Times New Roman" w:eastAsia="Batang" w:hAnsi="Times New Roman" w:cs="Times New Roman"/>
          <w:sz w:val="24"/>
          <w:szCs w:val="24"/>
          <w:lang w:eastAsia="lt-LT"/>
        </w:rPr>
        <w:t xml:space="preserve"> rajoninėje spaudoje, rajono bei mokyklos internetiniame puslapyje.</w:t>
      </w:r>
    </w:p>
    <w:p w:rsidR="001B213C" w:rsidRPr="00F748D9" w:rsidRDefault="001B213C" w:rsidP="001B213C">
      <w:pPr>
        <w:pStyle w:val="Sraopastraipa"/>
        <w:spacing w:after="0" w:line="240" w:lineRule="auto"/>
        <w:ind w:left="993"/>
        <w:jc w:val="both"/>
        <w:rPr>
          <w:rFonts w:ascii="Times New Roman" w:eastAsia="Batang" w:hAnsi="Times New Roman" w:cs="Times New Roman"/>
          <w:sz w:val="24"/>
          <w:szCs w:val="24"/>
          <w:lang w:eastAsia="lt-LT"/>
        </w:rPr>
      </w:pPr>
    </w:p>
    <w:p w:rsidR="00A6408E" w:rsidRPr="00F748D9" w:rsidRDefault="001B213C"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4</w:t>
      </w:r>
      <w:r w:rsidR="00A6408E" w:rsidRPr="00F748D9">
        <w:rPr>
          <w:rFonts w:ascii="Times New Roman" w:eastAsia="Batang" w:hAnsi="Times New Roman" w:cs="Times New Roman"/>
          <w:sz w:val="24"/>
          <w:szCs w:val="24"/>
          <w:lang w:eastAsia="lt-LT"/>
        </w:rPr>
        <w:t>. MOKYKLOS VADOVŲ KVALIFIKACIJOS TOBULINIMAS</w:t>
      </w:r>
    </w:p>
    <w:p w:rsidR="004B0286" w:rsidRPr="00F748D9" w:rsidRDefault="004B0286" w:rsidP="00DF6CDF">
      <w:pPr>
        <w:spacing w:after="0" w:line="240" w:lineRule="auto"/>
        <w:ind w:left="-57" w:firstLine="777"/>
        <w:jc w:val="both"/>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1383"/>
        <w:gridCol w:w="2195"/>
        <w:gridCol w:w="2326"/>
        <w:gridCol w:w="2195"/>
        <w:gridCol w:w="1396"/>
      </w:tblGrid>
      <w:tr w:rsidR="00A6408E" w:rsidRPr="00F748D9" w:rsidTr="00CE03BB">
        <w:tc>
          <w:tcPr>
            <w:tcW w:w="1449" w:type="dxa"/>
          </w:tcPr>
          <w:p w:rsidR="00A6408E" w:rsidRPr="00F748D9" w:rsidRDefault="00A6408E"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M</w:t>
            </w:r>
            <w:r w:rsidR="00273202" w:rsidRPr="00F748D9">
              <w:rPr>
                <w:rFonts w:ascii="Times New Roman" w:eastAsia="Batang" w:hAnsi="Times New Roman" w:cs="Times New Roman"/>
                <w:sz w:val="24"/>
                <w:szCs w:val="24"/>
              </w:rPr>
              <w:t>etai</w:t>
            </w:r>
          </w:p>
        </w:tc>
        <w:tc>
          <w:tcPr>
            <w:tcW w:w="2268" w:type="dxa"/>
          </w:tcPr>
          <w:p w:rsidR="00A6408E" w:rsidRPr="00F748D9" w:rsidRDefault="00A6408E"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Mokyklos direktoriaus kvalifikacijos tobulinimo dienų skaičius</w:t>
            </w:r>
          </w:p>
        </w:tc>
        <w:tc>
          <w:tcPr>
            <w:tcW w:w="2410" w:type="dxa"/>
          </w:tcPr>
          <w:p w:rsidR="00A6408E" w:rsidRPr="00F748D9" w:rsidRDefault="00A6408E"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Direktoriaus pavaduotojo/-ų ugdymui kvalifikacijos tobulinimo dienų skaičius</w:t>
            </w:r>
          </w:p>
        </w:tc>
        <w:tc>
          <w:tcPr>
            <w:tcW w:w="2268" w:type="dxa"/>
          </w:tcPr>
          <w:p w:rsidR="00A6408E" w:rsidRPr="00F748D9" w:rsidRDefault="00A6408E" w:rsidP="00DF6CDF">
            <w:pPr>
              <w:jc w:val="both"/>
              <w:rPr>
                <w:rFonts w:ascii="Times New Roman" w:eastAsia="Batang" w:hAnsi="Times New Roman" w:cs="Times New Roman"/>
                <w:sz w:val="24"/>
                <w:szCs w:val="24"/>
              </w:rPr>
            </w:pPr>
            <w:r w:rsidRPr="00F748D9">
              <w:rPr>
                <w:rFonts w:ascii="Times New Roman" w:eastAsia="Batang" w:hAnsi="Times New Roman" w:cs="Times New Roman"/>
                <w:spacing w:val="-4"/>
                <w:sz w:val="24"/>
                <w:szCs w:val="24"/>
              </w:rPr>
              <w:t xml:space="preserve">Vidutiniškai tenkančių </w:t>
            </w:r>
            <w:r w:rsidRPr="00F748D9">
              <w:rPr>
                <w:rFonts w:ascii="Times New Roman" w:eastAsia="Batang" w:hAnsi="Times New Roman" w:cs="Times New Roman"/>
                <w:sz w:val="24"/>
                <w:szCs w:val="24"/>
                <w:lang w:eastAsia="lt-LT"/>
              </w:rPr>
              <w:t>kvalifikacijos tobulinimo dienų skaičius 1 vadovui</w:t>
            </w:r>
          </w:p>
        </w:tc>
        <w:tc>
          <w:tcPr>
            <w:tcW w:w="1433" w:type="dxa"/>
          </w:tcPr>
          <w:p w:rsidR="00A6408E" w:rsidRPr="00F748D9" w:rsidRDefault="00A6408E"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A6408E" w:rsidRPr="00F748D9" w:rsidTr="00CE03BB">
        <w:tc>
          <w:tcPr>
            <w:tcW w:w="1449" w:type="dxa"/>
          </w:tcPr>
          <w:p w:rsidR="00A6408E" w:rsidRPr="00F748D9" w:rsidRDefault="00A6408E"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55802" w:rsidRPr="00F748D9">
              <w:rPr>
                <w:rFonts w:ascii="Times New Roman" w:eastAsia="Batang" w:hAnsi="Times New Roman" w:cs="Times New Roman"/>
                <w:sz w:val="24"/>
                <w:szCs w:val="24"/>
              </w:rPr>
              <w:t>5</w:t>
            </w:r>
          </w:p>
        </w:tc>
        <w:tc>
          <w:tcPr>
            <w:tcW w:w="2268" w:type="dxa"/>
          </w:tcPr>
          <w:p w:rsidR="00A6408E" w:rsidRPr="00F748D9" w:rsidRDefault="00817F3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7</w:t>
            </w:r>
          </w:p>
        </w:tc>
        <w:tc>
          <w:tcPr>
            <w:tcW w:w="2410" w:type="dxa"/>
          </w:tcPr>
          <w:p w:rsidR="00A6408E" w:rsidRPr="00F748D9" w:rsidRDefault="00817F3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w:t>
            </w:r>
          </w:p>
        </w:tc>
        <w:tc>
          <w:tcPr>
            <w:tcW w:w="2268" w:type="dxa"/>
          </w:tcPr>
          <w:p w:rsidR="00A6408E" w:rsidRPr="00F748D9" w:rsidRDefault="00817F3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6,5</w:t>
            </w:r>
          </w:p>
        </w:tc>
        <w:tc>
          <w:tcPr>
            <w:tcW w:w="1433" w:type="dxa"/>
          </w:tcPr>
          <w:p w:rsidR="00A6408E" w:rsidRPr="00F748D9" w:rsidRDefault="00A6408E" w:rsidP="00DF6CDF">
            <w:pPr>
              <w:jc w:val="both"/>
              <w:rPr>
                <w:rFonts w:ascii="Times New Roman" w:eastAsia="Batang" w:hAnsi="Times New Roman" w:cs="Times New Roman"/>
                <w:sz w:val="24"/>
                <w:szCs w:val="24"/>
              </w:rPr>
            </w:pPr>
          </w:p>
        </w:tc>
      </w:tr>
      <w:tr w:rsidR="00A6408E" w:rsidRPr="00F748D9" w:rsidTr="00CE03BB">
        <w:tc>
          <w:tcPr>
            <w:tcW w:w="1449" w:type="dxa"/>
          </w:tcPr>
          <w:p w:rsidR="00A6408E" w:rsidRPr="00F748D9" w:rsidRDefault="00A6408E"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55802" w:rsidRPr="00F748D9">
              <w:rPr>
                <w:rFonts w:ascii="Times New Roman" w:eastAsia="Batang" w:hAnsi="Times New Roman" w:cs="Times New Roman"/>
                <w:sz w:val="24"/>
                <w:szCs w:val="24"/>
              </w:rPr>
              <w:t>4</w:t>
            </w:r>
          </w:p>
        </w:tc>
        <w:tc>
          <w:tcPr>
            <w:tcW w:w="2268" w:type="dxa"/>
          </w:tcPr>
          <w:p w:rsidR="00A6408E" w:rsidRPr="00F748D9" w:rsidRDefault="00817F3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9</w:t>
            </w:r>
          </w:p>
        </w:tc>
        <w:tc>
          <w:tcPr>
            <w:tcW w:w="2410" w:type="dxa"/>
          </w:tcPr>
          <w:p w:rsidR="00A6408E" w:rsidRPr="00F748D9" w:rsidRDefault="00817F3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w:t>
            </w:r>
          </w:p>
        </w:tc>
        <w:tc>
          <w:tcPr>
            <w:tcW w:w="2268" w:type="dxa"/>
          </w:tcPr>
          <w:p w:rsidR="00A6408E" w:rsidRPr="00F748D9" w:rsidRDefault="00817F3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7</w:t>
            </w:r>
          </w:p>
        </w:tc>
        <w:tc>
          <w:tcPr>
            <w:tcW w:w="1433" w:type="dxa"/>
          </w:tcPr>
          <w:p w:rsidR="00A6408E" w:rsidRPr="00F748D9" w:rsidRDefault="00A6408E" w:rsidP="00DF6CDF">
            <w:pPr>
              <w:jc w:val="both"/>
              <w:rPr>
                <w:rFonts w:ascii="Times New Roman" w:eastAsia="Batang" w:hAnsi="Times New Roman" w:cs="Times New Roman"/>
                <w:sz w:val="24"/>
                <w:szCs w:val="24"/>
              </w:rPr>
            </w:pPr>
          </w:p>
        </w:tc>
      </w:tr>
    </w:tbl>
    <w:p w:rsidR="0062094B" w:rsidRPr="00F748D9" w:rsidRDefault="0062094B" w:rsidP="00DF6CDF">
      <w:pPr>
        <w:spacing w:after="0" w:line="240" w:lineRule="auto"/>
        <w:rPr>
          <w:rFonts w:ascii="Times New Roman" w:eastAsia="Batang" w:hAnsi="Times New Roman" w:cs="Times New Roman"/>
          <w:sz w:val="24"/>
          <w:szCs w:val="24"/>
        </w:rPr>
      </w:pPr>
    </w:p>
    <w:p w:rsidR="002D4AFC" w:rsidRPr="00F748D9" w:rsidRDefault="00E6719C"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5</w:t>
      </w:r>
      <w:r w:rsidR="002D4AFC" w:rsidRPr="00F748D9">
        <w:rPr>
          <w:rFonts w:ascii="Times New Roman" w:eastAsia="Batang" w:hAnsi="Times New Roman" w:cs="Times New Roman"/>
          <w:sz w:val="24"/>
          <w:szCs w:val="24"/>
          <w:lang w:eastAsia="lt-LT"/>
        </w:rPr>
        <w:t>. PEDA</w:t>
      </w:r>
      <w:r w:rsidR="00CE0FBF">
        <w:rPr>
          <w:rFonts w:ascii="Times New Roman" w:eastAsia="Batang" w:hAnsi="Times New Roman" w:cs="Times New Roman"/>
          <w:sz w:val="24"/>
          <w:szCs w:val="24"/>
          <w:lang w:eastAsia="lt-LT"/>
        </w:rPr>
        <w:t>GOGŲ KVALIFIKACIJOS TOBULINIMAS</w:t>
      </w:r>
    </w:p>
    <w:p w:rsidR="004B0286" w:rsidRPr="00F748D9" w:rsidRDefault="004B0286" w:rsidP="00DF6CDF">
      <w:pPr>
        <w:spacing w:after="0" w:line="240" w:lineRule="auto"/>
        <w:ind w:firstLine="720"/>
        <w:jc w:val="both"/>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1388"/>
        <w:gridCol w:w="2193"/>
        <w:gridCol w:w="2451"/>
        <w:gridCol w:w="1987"/>
        <w:gridCol w:w="1476"/>
      </w:tblGrid>
      <w:tr w:rsidR="006D77EE" w:rsidRPr="00F748D9" w:rsidTr="00CE03BB">
        <w:tc>
          <w:tcPr>
            <w:tcW w:w="1449" w:type="dxa"/>
          </w:tcPr>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2268" w:type="dxa"/>
          </w:tcPr>
          <w:p w:rsidR="00CE0FBF" w:rsidRDefault="002D4AFC" w:rsidP="00DF6CDF">
            <w:pPr>
              <w:jc w:val="center"/>
              <w:rPr>
                <w:rFonts w:ascii="Times New Roman" w:eastAsia="Batang" w:hAnsi="Times New Roman" w:cs="Times New Roman"/>
                <w:spacing w:val="-4"/>
                <w:sz w:val="24"/>
                <w:szCs w:val="24"/>
              </w:rPr>
            </w:pPr>
            <w:r w:rsidRPr="00F748D9">
              <w:rPr>
                <w:rFonts w:ascii="Times New Roman" w:eastAsia="Batang" w:hAnsi="Times New Roman" w:cs="Times New Roman"/>
                <w:spacing w:val="-4"/>
                <w:sz w:val="24"/>
                <w:szCs w:val="24"/>
              </w:rPr>
              <w:t xml:space="preserve">Pedagogų kvalifikacijai tobulinti skirta </w:t>
            </w:r>
          </w:p>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pacing w:val="-4"/>
                <w:sz w:val="24"/>
                <w:szCs w:val="24"/>
              </w:rPr>
              <w:t>lėšų (</w:t>
            </w:r>
            <w:proofErr w:type="spellStart"/>
            <w:r w:rsidR="006D77EE" w:rsidRPr="00F748D9">
              <w:rPr>
                <w:rFonts w:ascii="Times New Roman" w:eastAsia="Batang" w:hAnsi="Times New Roman" w:cs="Times New Roman"/>
                <w:spacing w:val="-4"/>
                <w:sz w:val="24"/>
                <w:szCs w:val="24"/>
              </w:rPr>
              <w:t>Eur</w:t>
            </w:r>
            <w:proofErr w:type="spellEnd"/>
            <w:r w:rsidRPr="00F748D9">
              <w:rPr>
                <w:rFonts w:ascii="Times New Roman" w:eastAsia="Batang" w:hAnsi="Times New Roman" w:cs="Times New Roman"/>
                <w:spacing w:val="-4"/>
                <w:sz w:val="24"/>
                <w:szCs w:val="24"/>
              </w:rPr>
              <w:t>)</w:t>
            </w:r>
          </w:p>
        </w:tc>
        <w:tc>
          <w:tcPr>
            <w:tcW w:w="2552" w:type="dxa"/>
          </w:tcPr>
          <w:p w:rsidR="00CE0FBF" w:rsidRDefault="002D4AFC" w:rsidP="00DF6CDF">
            <w:pPr>
              <w:jc w:val="center"/>
              <w:rPr>
                <w:rFonts w:ascii="Times New Roman" w:eastAsia="Batang" w:hAnsi="Times New Roman" w:cs="Times New Roman"/>
                <w:spacing w:val="-4"/>
                <w:sz w:val="24"/>
                <w:szCs w:val="24"/>
              </w:rPr>
            </w:pPr>
            <w:r w:rsidRPr="00F748D9">
              <w:rPr>
                <w:rFonts w:ascii="Times New Roman" w:eastAsia="Batang" w:hAnsi="Times New Roman" w:cs="Times New Roman"/>
                <w:spacing w:val="-4"/>
                <w:sz w:val="24"/>
                <w:szCs w:val="24"/>
              </w:rPr>
              <w:t xml:space="preserve">Pedagogų kvalifikacijai tobulinti panaudota </w:t>
            </w:r>
          </w:p>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pacing w:val="-4"/>
                <w:sz w:val="24"/>
                <w:szCs w:val="24"/>
              </w:rPr>
              <w:t>lėšų (</w:t>
            </w:r>
            <w:proofErr w:type="spellStart"/>
            <w:r w:rsidR="006D77EE" w:rsidRPr="00F748D9">
              <w:rPr>
                <w:rFonts w:ascii="Times New Roman" w:eastAsia="Batang" w:hAnsi="Times New Roman" w:cs="Times New Roman"/>
                <w:spacing w:val="-4"/>
                <w:sz w:val="24"/>
                <w:szCs w:val="24"/>
              </w:rPr>
              <w:t>Eur</w:t>
            </w:r>
            <w:proofErr w:type="spellEnd"/>
            <w:r w:rsidRPr="00F748D9">
              <w:rPr>
                <w:rFonts w:ascii="Times New Roman" w:eastAsia="Batang" w:hAnsi="Times New Roman" w:cs="Times New Roman"/>
                <w:spacing w:val="-4"/>
                <w:sz w:val="24"/>
                <w:szCs w:val="24"/>
              </w:rPr>
              <w:t>)</w:t>
            </w:r>
          </w:p>
        </w:tc>
        <w:tc>
          <w:tcPr>
            <w:tcW w:w="2042" w:type="dxa"/>
          </w:tcPr>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pacing w:val="-4"/>
                <w:sz w:val="24"/>
                <w:szCs w:val="24"/>
              </w:rPr>
              <w:t xml:space="preserve">Pedagogų kvalifikacijai tobulinti panaudotų lėšų </w:t>
            </w:r>
            <w:r w:rsidRPr="00F748D9">
              <w:rPr>
                <w:rFonts w:ascii="Times New Roman" w:eastAsia="Batang" w:hAnsi="Times New Roman" w:cs="Times New Roman"/>
                <w:sz w:val="24"/>
                <w:szCs w:val="24"/>
              </w:rPr>
              <w:t>procentas (%)</w:t>
            </w:r>
          </w:p>
        </w:tc>
        <w:tc>
          <w:tcPr>
            <w:tcW w:w="1517" w:type="dxa"/>
          </w:tcPr>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6D77EE" w:rsidRPr="00F748D9" w:rsidTr="00CE03BB">
        <w:tc>
          <w:tcPr>
            <w:tcW w:w="1449" w:type="dxa"/>
          </w:tcPr>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2015</w:t>
            </w:r>
          </w:p>
        </w:tc>
        <w:tc>
          <w:tcPr>
            <w:tcW w:w="2268" w:type="dxa"/>
          </w:tcPr>
          <w:p w:rsidR="002D4AFC" w:rsidRPr="00F748D9" w:rsidRDefault="001F66B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544</w:t>
            </w:r>
          </w:p>
        </w:tc>
        <w:tc>
          <w:tcPr>
            <w:tcW w:w="2552" w:type="dxa"/>
          </w:tcPr>
          <w:p w:rsidR="002D4AFC" w:rsidRPr="00F748D9" w:rsidRDefault="001F66B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544</w:t>
            </w:r>
          </w:p>
        </w:tc>
        <w:tc>
          <w:tcPr>
            <w:tcW w:w="2042" w:type="dxa"/>
          </w:tcPr>
          <w:p w:rsidR="002D4AFC" w:rsidRPr="00F748D9" w:rsidRDefault="001F66B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100</w:t>
            </w:r>
          </w:p>
        </w:tc>
        <w:tc>
          <w:tcPr>
            <w:tcW w:w="1517" w:type="dxa"/>
          </w:tcPr>
          <w:p w:rsidR="002D4AFC" w:rsidRPr="00F748D9" w:rsidRDefault="002D4AFC" w:rsidP="00DF6CDF">
            <w:pPr>
              <w:jc w:val="both"/>
              <w:rPr>
                <w:rFonts w:ascii="Times New Roman" w:eastAsia="Batang" w:hAnsi="Times New Roman" w:cs="Times New Roman"/>
                <w:sz w:val="24"/>
                <w:szCs w:val="24"/>
              </w:rPr>
            </w:pPr>
          </w:p>
        </w:tc>
      </w:tr>
      <w:tr w:rsidR="006D77EE" w:rsidRPr="00F748D9" w:rsidTr="00CE03BB">
        <w:tc>
          <w:tcPr>
            <w:tcW w:w="1449" w:type="dxa"/>
          </w:tcPr>
          <w:p w:rsidR="002D4AFC" w:rsidRPr="00F748D9" w:rsidRDefault="002D4AFC"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2014</w:t>
            </w:r>
          </w:p>
        </w:tc>
        <w:tc>
          <w:tcPr>
            <w:tcW w:w="2268" w:type="dxa"/>
          </w:tcPr>
          <w:p w:rsidR="002D4AFC" w:rsidRPr="00F748D9" w:rsidRDefault="001F66B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516</w:t>
            </w:r>
          </w:p>
        </w:tc>
        <w:tc>
          <w:tcPr>
            <w:tcW w:w="2552" w:type="dxa"/>
          </w:tcPr>
          <w:p w:rsidR="002D4AFC" w:rsidRPr="00F748D9" w:rsidRDefault="001F66B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411</w:t>
            </w:r>
          </w:p>
        </w:tc>
        <w:tc>
          <w:tcPr>
            <w:tcW w:w="2042" w:type="dxa"/>
          </w:tcPr>
          <w:p w:rsidR="002D4AFC" w:rsidRPr="00F748D9" w:rsidRDefault="001F66B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80</w:t>
            </w:r>
          </w:p>
        </w:tc>
        <w:tc>
          <w:tcPr>
            <w:tcW w:w="1517" w:type="dxa"/>
          </w:tcPr>
          <w:p w:rsidR="002D4AFC" w:rsidRPr="00F748D9" w:rsidRDefault="002D4AFC" w:rsidP="00DF6CDF">
            <w:pPr>
              <w:jc w:val="both"/>
              <w:rPr>
                <w:rFonts w:ascii="Times New Roman" w:eastAsia="Batang" w:hAnsi="Times New Roman" w:cs="Times New Roman"/>
                <w:sz w:val="24"/>
                <w:szCs w:val="24"/>
              </w:rPr>
            </w:pPr>
          </w:p>
        </w:tc>
      </w:tr>
    </w:tbl>
    <w:p w:rsidR="004B0286" w:rsidRPr="00F748D9" w:rsidRDefault="004B0286" w:rsidP="00DF6CDF">
      <w:pPr>
        <w:spacing w:after="0" w:line="240" w:lineRule="auto"/>
        <w:rPr>
          <w:rFonts w:ascii="Times New Roman" w:eastAsia="Batang" w:hAnsi="Times New Roman" w:cs="Times New Roman"/>
          <w:sz w:val="24"/>
          <w:szCs w:val="24"/>
        </w:rPr>
      </w:pPr>
    </w:p>
    <w:p w:rsidR="00E6719C" w:rsidRDefault="00E6719C" w:rsidP="00E6719C">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5</w:t>
      </w:r>
      <w:r w:rsidRPr="00744277">
        <w:rPr>
          <w:rFonts w:ascii="Times New Roman" w:eastAsia="Batang" w:hAnsi="Times New Roman" w:cs="Times New Roman"/>
          <w:sz w:val="24"/>
          <w:szCs w:val="24"/>
          <w:lang w:eastAsia="lt-LT"/>
        </w:rPr>
        <w:t>.</w:t>
      </w:r>
      <w:r>
        <w:rPr>
          <w:rFonts w:ascii="Times New Roman" w:eastAsia="Batang" w:hAnsi="Times New Roman" w:cs="Times New Roman"/>
          <w:sz w:val="24"/>
          <w:szCs w:val="24"/>
          <w:lang w:eastAsia="lt-LT"/>
        </w:rPr>
        <w:t>1.  </w:t>
      </w:r>
      <w:r w:rsidRPr="00744277">
        <w:rPr>
          <w:rFonts w:ascii="Times New Roman" w:eastAsia="Batang" w:hAnsi="Times New Roman" w:cs="Times New Roman"/>
          <w:sz w:val="24"/>
          <w:szCs w:val="24"/>
          <w:lang w:eastAsia="lt-LT"/>
        </w:rPr>
        <w:t>PEDAGOGŲ PASISKIRSTYMAS PAGAL KV</w:t>
      </w:r>
      <w:r w:rsidR="00F42168">
        <w:rPr>
          <w:rFonts w:ascii="Times New Roman" w:eastAsia="Batang" w:hAnsi="Times New Roman" w:cs="Times New Roman"/>
          <w:sz w:val="24"/>
          <w:szCs w:val="24"/>
          <w:lang w:eastAsia="lt-LT"/>
        </w:rPr>
        <w:t>ALIFIKACIJAI TOBULINTI PANAUDOTAS DIENAS</w:t>
      </w:r>
      <w:r w:rsidRPr="00744277">
        <w:rPr>
          <w:rFonts w:ascii="Times New Roman" w:eastAsia="Batang" w:hAnsi="Times New Roman" w:cs="Times New Roman"/>
          <w:sz w:val="24"/>
          <w:szCs w:val="24"/>
          <w:lang w:eastAsia="lt-LT"/>
        </w:rPr>
        <w:t xml:space="preserve"> (%) </w:t>
      </w:r>
    </w:p>
    <w:p w:rsidR="00E6719C" w:rsidRPr="00744277" w:rsidRDefault="00E6719C" w:rsidP="00E6719C">
      <w:pPr>
        <w:spacing w:after="0" w:line="240" w:lineRule="auto"/>
        <w:ind w:firstLine="567"/>
        <w:jc w:val="both"/>
        <w:rPr>
          <w:rFonts w:ascii="Times New Roman" w:eastAsia="Batang" w:hAnsi="Times New Roman" w:cs="Times New Roman"/>
          <w:sz w:val="24"/>
          <w:szCs w:val="24"/>
          <w:lang w:eastAsia="lt-LT"/>
        </w:rPr>
      </w:pPr>
    </w:p>
    <w:tbl>
      <w:tblPr>
        <w:tblStyle w:val="Lentelstinklelis"/>
        <w:tblW w:w="9529" w:type="dxa"/>
        <w:tblInd w:w="360" w:type="dxa"/>
        <w:tblLayout w:type="fixed"/>
        <w:tblLook w:val="04A0" w:firstRow="1" w:lastRow="0" w:firstColumn="1" w:lastColumn="0" w:noHBand="0" w:noVBand="1"/>
      </w:tblPr>
      <w:tblGrid>
        <w:gridCol w:w="915"/>
        <w:gridCol w:w="2094"/>
        <w:gridCol w:w="1842"/>
        <w:gridCol w:w="1843"/>
        <w:gridCol w:w="1701"/>
        <w:gridCol w:w="1134"/>
      </w:tblGrid>
      <w:tr w:rsidR="00E6719C" w:rsidRPr="00744277" w:rsidTr="00CE03BB">
        <w:tc>
          <w:tcPr>
            <w:tcW w:w="915" w:type="dxa"/>
          </w:tcPr>
          <w:p w:rsidR="00E6719C" w:rsidRPr="00744277" w:rsidRDefault="00E6719C" w:rsidP="00CE03BB">
            <w:pPr>
              <w:jc w:val="both"/>
              <w:rPr>
                <w:rFonts w:ascii="Times New Roman" w:eastAsia="Batang" w:hAnsi="Times New Roman" w:cs="Times New Roman"/>
                <w:sz w:val="24"/>
                <w:szCs w:val="24"/>
              </w:rPr>
            </w:pPr>
            <w:r>
              <w:rPr>
                <w:rFonts w:ascii="Times New Roman" w:eastAsia="Batang" w:hAnsi="Times New Roman" w:cs="Times New Roman"/>
                <w:sz w:val="24"/>
                <w:szCs w:val="24"/>
              </w:rPr>
              <w:t>M</w:t>
            </w:r>
            <w:r w:rsidRPr="00744277">
              <w:rPr>
                <w:rFonts w:ascii="Times New Roman" w:eastAsia="Batang" w:hAnsi="Times New Roman" w:cs="Times New Roman"/>
                <w:sz w:val="24"/>
                <w:szCs w:val="24"/>
              </w:rPr>
              <w:t>etai</w:t>
            </w:r>
          </w:p>
        </w:tc>
        <w:tc>
          <w:tcPr>
            <w:tcW w:w="2094" w:type="dxa"/>
          </w:tcPr>
          <w:p w:rsidR="00E6719C" w:rsidRDefault="00E6719C" w:rsidP="00CE03BB">
            <w:pPr>
              <w:jc w:val="center"/>
              <w:rPr>
                <w:rFonts w:ascii="Times New Roman" w:eastAsia="Batang" w:hAnsi="Times New Roman" w:cs="Times New Roman"/>
                <w:sz w:val="24"/>
                <w:szCs w:val="24"/>
              </w:rPr>
            </w:pPr>
            <w:r w:rsidRPr="00744277">
              <w:rPr>
                <w:rFonts w:ascii="Times New Roman" w:eastAsia="Batang" w:hAnsi="Times New Roman" w:cs="Times New Roman"/>
                <w:sz w:val="24"/>
                <w:szCs w:val="24"/>
                <w:lang w:eastAsia="lt-LT"/>
              </w:rPr>
              <w:t xml:space="preserve">Kvalifikacijai tobulinti panaudojo </w:t>
            </w:r>
            <w:r w:rsidRPr="00744277">
              <w:rPr>
                <w:rFonts w:ascii="Times New Roman" w:eastAsia="Batang" w:hAnsi="Times New Roman" w:cs="Times New Roman"/>
                <w:sz w:val="24"/>
                <w:szCs w:val="24"/>
              </w:rPr>
              <w:t xml:space="preserve">daugiau nei </w:t>
            </w:r>
          </w:p>
          <w:p w:rsidR="00E6719C" w:rsidRPr="00744277" w:rsidRDefault="00E6719C" w:rsidP="00CE03BB">
            <w:pPr>
              <w:jc w:val="center"/>
              <w:rPr>
                <w:rFonts w:ascii="Times New Roman" w:eastAsia="Batang" w:hAnsi="Times New Roman" w:cs="Times New Roman"/>
                <w:sz w:val="24"/>
                <w:szCs w:val="24"/>
              </w:rPr>
            </w:pPr>
            <w:r w:rsidRPr="00744277">
              <w:rPr>
                <w:rFonts w:ascii="Times New Roman" w:eastAsia="Batang" w:hAnsi="Times New Roman" w:cs="Times New Roman"/>
                <w:sz w:val="24"/>
                <w:szCs w:val="24"/>
              </w:rPr>
              <w:t>5 dienas</w:t>
            </w:r>
          </w:p>
        </w:tc>
        <w:tc>
          <w:tcPr>
            <w:tcW w:w="1842" w:type="dxa"/>
          </w:tcPr>
          <w:p w:rsidR="00E6719C" w:rsidRDefault="00E6719C" w:rsidP="00CE03BB">
            <w:pPr>
              <w:jc w:val="center"/>
              <w:rPr>
                <w:rFonts w:ascii="Times New Roman" w:eastAsia="Batang" w:hAnsi="Times New Roman" w:cs="Times New Roman"/>
                <w:sz w:val="24"/>
                <w:szCs w:val="24"/>
                <w:lang w:eastAsia="lt-LT"/>
              </w:rPr>
            </w:pPr>
            <w:r w:rsidRPr="00744277">
              <w:rPr>
                <w:rFonts w:ascii="Times New Roman" w:eastAsia="Batang" w:hAnsi="Times New Roman" w:cs="Times New Roman"/>
                <w:sz w:val="24"/>
                <w:szCs w:val="24"/>
                <w:lang w:eastAsia="lt-LT"/>
              </w:rPr>
              <w:t xml:space="preserve">Kvalifikacijai tobulinti panaudojo </w:t>
            </w:r>
          </w:p>
          <w:p w:rsidR="00E6719C" w:rsidRPr="00744277" w:rsidRDefault="00E6719C" w:rsidP="00CE03BB">
            <w:pPr>
              <w:jc w:val="center"/>
              <w:rPr>
                <w:rFonts w:ascii="Times New Roman" w:eastAsia="Batang" w:hAnsi="Times New Roman" w:cs="Times New Roman"/>
                <w:sz w:val="24"/>
                <w:szCs w:val="24"/>
              </w:rPr>
            </w:pPr>
            <w:r w:rsidRPr="00744277">
              <w:rPr>
                <w:rFonts w:ascii="Times New Roman" w:eastAsia="Batang" w:hAnsi="Times New Roman" w:cs="Times New Roman"/>
                <w:sz w:val="24"/>
                <w:szCs w:val="24"/>
              </w:rPr>
              <w:t>5 dienas</w:t>
            </w:r>
          </w:p>
        </w:tc>
        <w:tc>
          <w:tcPr>
            <w:tcW w:w="1843" w:type="dxa"/>
          </w:tcPr>
          <w:p w:rsidR="00E6719C" w:rsidRDefault="00E6719C" w:rsidP="00CE03BB">
            <w:pPr>
              <w:jc w:val="center"/>
              <w:rPr>
                <w:rFonts w:ascii="Times New Roman" w:eastAsia="Batang" w:hAnsi="Times New Roman" w:cs="Times New Roman"/>
                <w:sz w:val="24"/>
                <w:szCs w:val="24"/>
              </w:rPr>
            </w:pPr>
            <w:r w:rsidRPr="00744277">
              <w:rPr>
                <w:rFonts w:ascii="Times New Roman" w:eastAsia="Batang" w:hAnsi="Times New Roman" w:cs="Times New Roman"/>
                <w:sz w:val="24"/>
                <w:szCs w:val="24"/>
                <w:lang w:eastAsia="lt-LT"/>
              </w:rPr>
              <w:t>Kvalifikacijai tobulinti panaudojo maž</w:t>
            </w:r>
            <w:r w:rsidRPr="00744277">
              <w:rPr>
                <w:rFonts w:ascii="Times New Roman" w:eastAsia="Batang" w:hAnsi="Times New Roman" w:cs="Times New Roman"/>
                <w:sz w:val="24"/>
                <w:szCs w:val="24"/>
              </w:rPr>
              <w:t xml:space="preserve">iau nei </w:t>
            </w:r>
          </w:p>
          <w:p w:rsidR="00E6719C" w:rsidRPr="00744277" w:rsidRDefault="00E6719C" w:rsidP="00CE03BB">
            <w:pPr>
              <w:jc w:val="center"/>
              <w:rPr>
                <w:rFonts w:ascii="Times New Roman" w:eastAsia="Batang" w:hAnsi="Times New Roman" w:cs="Times New Roman"/>
                <w:spacing w:val="-4"/>
                <w:sz w:val="24"/>
                <w:szCs w:val="24"/>
              </w:rPr>
            </w:pPr>
            <w:r w:rsidRPr="00744277">
              <w:rPr>
                <w:rFonts w:ascii="Times New Roman" w:eastAsia="Batang" w:hAnsi="Times New Roman" w:cs="Times New Roman"/>
                <w:sz w:val="24"/>
                <w:szCs w:val="24"/>
              </w:rPr>
              <w:t>5 dienas</w:t>
            </w:r>
          </w:p>
        </w:tc>
        <w:tc>
          <w:tcPr>
            <w:tcW w:w="1701" w:type="dxa"/>
          </w:tcPr>
          <w:p w:rsidR="00E6719C" w:rsidRPr="00744277" w:rsidRDefault="00E6719C" w:rsidP="00CE03BB">
            <w:pPr>
              <w:jc w:val="center"/>
              <w:rPr>
                <w:rFonts w:ascii="Times New Roman" w:eastAsia="Batang" w:hAnsi="Times New Roman" w:cs="Times New Roman"/>
                <w:sz w:val="24"/>
                <w:szCs w:val="24"/>
              </w:rPr>
            </w:pPr>
            <w:r w:rsidRPr="00744277">
              <w:rPr>
                <w:rFonts w:ascii="Times New Roman" w:eastAsia="Batang" w:hAnsi="Times New Roman" w:cs="Times New Roman"/>
                <w:spacing w:val="-4"/>
                <w:sz w:val="24"/>
                <w:szCs w:val="24"/>
              </w:rPr>
              <w:t>K</w:t>
            </w:r>
            <w:r w:rsidRPr="00744277">
              <w:rPr>
                <w:rFonts w:ascii="Times New Roman" w:eastAsia="Batang" w:hAnsi="Times New Roman" w:cs="Times New Roman"/>
                <w:sz w:val="24"/>
                <w:szCs w:val="24"/>
                <w:lang w:eastAsia="lt-LT"/>
              </w:rPr>
              <w:t>valifikacijos netobulino</w:t>
            </w:r>
          </w:p>
        </w:tc>
        <w:tc>
          <w:tcPr>
            <w:tcW w:w="1134" w:type="dxa"/>
          </w:tcPr>
          <w:p w:rsidR="00E6719C" w:rsidRPr="00744277" w:rsidRDefault="00E6719C" w:rsidP="00CE03BB">
            <w:pPr>
              <w:jc w:val="center"/>
              <w:rPr>
                <w:rFonts w:ascii="Times New Roman" w:eastAsia="Batang" w:hAnsi="Times New Roman" w:cs="Times New Roman"/>
                <w:spacing w:val="-4"/>
                <w:sz w:val="24"/>
                <w:szCs w:val="24"/>
              </w:rPr>
            </w:pPr>
            <w:r w:rsidRPr="00744277">
              <w:rPr>
                <w:rFonts w:ascii="Times New Roman" w:eastAsia="Batang" w:hAnsi="Times New Roman" w:cs="Times New Roman"/>
                <w:spacing w:val="-4"/>
                <w:sz w:val="24"/>
                <w:szCs w:val="24"/>
              </w:rPr>
              <w:t>Pastabos</w:t>
            </w:r>
          </w:p>
        </w:tc>
      </w:tr>
      <w:tr w:rsidR="00E6719C" w:rsidRPr="00744277" w:rsidTr="00CE03BB">
        <w:tc>
          <w:tcPr>
            <w:tcW w:w="915" w:type="dxa"/>
          </w:tcPr>
          <w:p w:rsidR="00E6719C" w:rsidRPr="00744277" w:rsidRDefault="00E6719C" w:rsidP="00CE03BB">
            <w:pPr>
              <w:jc w:val="both"/>
              <w:rPr>
                <w:rFonts w:ascii="Times New Roman" w:eastAsia="Batang" w:hAnsi="Times New Roman" w:cs="Times New Roman"/>
                <w:sz w:val="24"/>
                <w:szCs w:val="24"/>
              </w:rPr>
            </w:pPr>
            <w:r>
              <w:rPr>
                <w:rFonts w:ascii="Times New Roman" w:eastAsia="Batang" w:hAnsi="Times New Roman" w:cs="Times New Roman"/>
                <w:sz w:val="24"/>
                <w:szCs w:val="24"/>
              </w:rPr>
              <w:t>2015</w:t>
            </w:r>
          </w:p>
        </w:tc>
        <w:tc>
          <w:tcPr>
            <w:tcW w:w="2094"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44,7</w:t>
            </w:r>
          </w:p>
        </w:tc>
        <w:tc>
          <w:tcPr>
            <w:tcW w:w="1842"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47</w:t>
            </w:r>
          </w:p>
        </w:tc>
        <w:tc>
          <w:tcPr>
            <w:tcW w:w="1843"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8,3</w:t>
            </w:r>
          </w:p>
        </w:tc>
        <w:tc>
          <w:tcPr>
            <w:tcW w:w="1701"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134" w:type="dxa"/>
          </w:tcPr>
          <w:p w:rsidR="00E6719C" w:rsidRPr="00744277" w:rsidRDefault="00E6719C" w:rsidP="00CE03BB">
            <w:pPr>
              <w:jc w:val="center"/>
              <w:rPr>
                <w:rFonts w:ascii="Times New Roman" w:eastAsia="Batang" w:hAnsi="Times New Roman" w:cs="Times New Roman"/>
                <w:sz w:val="24"/>
                <w:szCs w:val="24"/>
              </w:rPr>
            </w:pPr>
          </w:p>
        </w:tc>
      </w:tr>
      <w:tr w:rsidR="00E6719C" w:rsidRPr="00744277" w:rsidTr="00CE03BB">
        <w:tc>
          <w:tcPr>
            <w:tcW w:w="915" w:type="dxa"/>
          </w:tcPr>
          <w:p w:rsidR="00E6719C" w:rsidRPr="00744277" w:rsidRDefault="00E6719C" w:rsidP="00CE03BB">
            <w:pPr>
              <w:jc w:val="both"/>
              <w:rPr>
                <w:rFonts w:ascii="Times New Roman" w:eastAsia="Batang" w:hAnsi="Times New Roman" w:cs="Times New Roman"/>
                <w:sz w:val="24"/>
                <w:szCs w:val="24"/>
              </w:rPr>
            </w:pPr>
            <w:r>
              <w:rPr>
                <w:rFonts w:ascii="Times New Roman" w:eastAsia="Batang" w:hAnsi="Times New Roman" w:cs="Times New Roman"/>
                <w:sz w:val="24"/>
                <w:szCs w:val="24"/>
              </w:rPr>
              <w:t>2014</w:t>
            </w:r>
          </w:p>
        </w:tc>
        <w:tc>
          <w:tcPr>
            <w:tcW w:w="2094"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36,4</w:t>
            </w:r>
          </w:p>
        </w:tc>
        <w:tc>
          <w:tcPr>
            <w:tcW w:w="1842"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58,2</w:t>
            </w:r>
          </w:p>
        </w:tc>
        <w:tc>
          <w:tcPr>
            <w:tcW w:w="1843"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5,4</w:t>
            </w:r>
          </w:p>
        </w:tc>
        <w:tc>
          <w:tcPr>
            <w:tcW w:w="1701" w:type="dxa"/>
          </w:tcPr>
          <w:p w:rsidR="00E6719C" w:rsidRPr="00744277" w:rsidRDefault="00E6719C" w:rsidP="00CE03BB">
            <w:pPr>
              <w:jc w:val="center"/>
              <w:rPr>
                <w:rFonts w:ascii="Times New Roman" w:eastAsia="Batang" w:hAnsi="Times New Roman" w:cs="Times New Roman"/>
                <w:sz w:val="24"/>
                <w:szCs w:val="24"/>
              </w:rPr>
            </w:pPr>
            <w:r>
              <w:rPr>
                <w:rFonts w:ascii="Times New Roman" w:eastAsia="Batang" w:hAnsi="Times New Roman" w:cs="Times New Roman"/>
                <w:sz w:val="24"/>
                <w:szCs w:val="24"/>
              </w:rPr>
              <w:t>0</w:t>
            </w:r>
          </w:p>
        </w:tc>
        <w:tc>
          <w:tcPr>
            <w:tcW w:w="1134" w:type="dxa"/>
          </w:tcPr>
          <w:p w:rsidR="00E6719C" w:rsidRPr="00744277" w:rsidRDefault="00E6719C" w:rsidP="00CE03BB">
            <w:pPr>
              <w:jc w:val="center"/>
              <w:rPr>
                <w:rFonts w:ascii="Times New Roman" w:eastAsia="Batang" w:hAnsi="Times New Roman" w:cs="Times New Roman"/>
                <w:sz w:val="24"/>
                <w:szCs w:val="24"/>
              </w:rPr>
            </w:pPr>
          </w:p>
        </w:tc>
      </w:tr>
    </w:tbl>
    <w:p w:rsidR="00E6719C" w:rsidRDefault="00E6719C" w:rsidP="00DF6CDF">
      <w:pPr>
        <w:spacing w:after="0" w:line="240" w:lineRule="auto"/>
        <w:ind w:firstLine="567"/>
        <w:jc w:val="both"/>
        <w:rPr>
          <w:rFonts w:ascii="Times New Roman" w:eastAsia="Batang" w:hAnsi="Times New Roman" w:cs="Times New Roman"/>
          <w:sz w:val="24"/>
          <w:szCs w:val="24"/>
        </w:rPr>
      </w:pPr>
    </w:p>
    <w:p w:rsidR="0018383D" w:rsidRPr="00F748D9" w:rsidRDefault="00E6719C" w:rsidP="00DF6CDF">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6</w:t>
      </w:r>
      <w:r w:rsidR="0018383D" w:rsidRPr="00F748D9">
        <w:rPr>
          <w:rFonts w:ascii="Times New Roman" w:eastAsia="Batang" w:hAnsi="Times New Roman" w:cs="Times New Roman"/>
          <w:sz w:val="24"/>
          <w:szCs w:val="24"/>
        </w:rPr>
        <w:t xml:space="preserve">. </w:t>
      </w:r>
      <w:r w:rsidR="00F2055B" w:rsidRPr="00F748D9">
        <w:rPr>
          <w:rFonts w:ascii="Times New Roman" w:eastAsia="Batang" w:hAnsi="Times New Roman" w:cs="Times New Roman"/>
          <w:sz w:val="24"/>
          <w:szCs w:val="24"/>
        </w:rPr>
        <w:t>MOKINI</w:t>
      </w:r>
      <w:r w:rsidR="00273202" w:rsidRPr="00F748D9">
        <w:rPr>
          <w:rFonts w:ascii="Times New Roman" w:eastAsia="Batang" w:hAnsi="Times New Roman" w:cs="Times New Roman"/>
          <w:sz w:val="24"/>
          <w:szCs w:val="24"/>
        </w:rPr>
        <w:t>AI</w:t>
      </w:r>
      <w:r w:rsidR="00567FB0" w:rsidRPr="00F748D9">
        <w:rPr>
          <w:rFonts w:ascii="Times New Roman" w:eastAsia="Batang" w:hAnsi="Times New Roman" w:cs="Times New Roman"/>
          <w:sz w:val="24"/>
          <w:szCs w:val="24"/>
        </w:rPr>
        <w:t xml:space="preserve"> (SKAIČIUS, KOMPLEKTAI)</w:t>
      </w:r>
    </w:p>
    <w:p w:rsidR="001F66B8" w:rsidRPr="00F748D9" w:rsidRDefault="001F66B8" w:rsidP="00DF6CDF">
      <w:pPr>
        <w:spacing w:after="0" w:line="240" w:lineRule="auto"/>
        <w:ind w:firstLine="720"/>
        <w:jc w:val="both"/>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1120"/>
        <w:gridCol w:w="1803"/>
        <w:gridCol w:w="1280"/>
        <w:gridCol w:w="1280"/>
        <w:gridCol w:w="1289"/>
        <w:gridCol w:w="1345"/>
        <w:gridCol w:w="1378"/>
      </w:tblGrid>
      <w:tr w:rsidR="00BD196B" w:rsidRPr="00F748D9" w:rsidTr="00BD196B">
        <w:tc>
          <w:tcPr>
            <w:tcW w:w="1166"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1388"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Priešmokyklinio ugdymo grupė</w:t>
            </w:r>
          </w:p>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(III modelis)</w:t>
            </w:r>
          </w:p>
        </w:tc>
        <w:tc>
          <w:tcPr>
            <w:tcW w:w="1388"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1-4 </w:t>
            </w:r>
            <w:proofErr w:type="spellStart"/>
            <w:r w:rsidRPr="00F748D9">
              <w:rPr>
                <w:rFonts w:ascii="Times New Roman" w:eastAsia="Batang" w:hAnsi="Times New Roman" w:cs="Times New Roman"/>
                <w:sz w:val="24"/>
                <w:szCs w:val="24"/>
              </w:rPr>
              <w:t>kl</w:t>
            </w:r>
            <w:proofErr w:type="spellEnd"/>
            <w:r w:rsidRPr="00F748D9">
              <w:rPr>
                <w:rFonts w:ascii="Times New Roman" w:eastAsia="Batang" w:hAnsi="Times New Roman" w:cs="Times New Roman"/>
                <w:sz w:val="24"/>
                <w:szCs w:val="24"/>
              </w:rPr>
              <w:t>.</w:t>
            </w:r>
          </w:p>
        </w:tc>
        <w:tc>
          <w:tcPr>
            <w:tcW w:w="1388"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5-10 </w:t>
            </w:r>
            <w:proofErr w:type="spellStart"/>
            <w:r w:rsidRPr="00F748D9">
              <w:rPr>
                <w:rFonts w:ascii="Times New Roman" w:eastAsia="Batang" w:hAnsi="Times New Roman" w:cs="Times New Roman"/>
                <w:sz w:val="24"/>
                <w:szCs w:val="24"/>
              </w:rPr>
              <w:t>kl</w:t>
            </w:r>
            <w:proofErr w:type="spellEnd"/>
            <w:r w:rsidRPr="00F748D9">
              <w:rPr>
                <w:rFonts w:ascii="Times New Roman" w:eastAsia="Batang" w:hAnsi="Times New Roman" w:cs="Times New Roman"/>
                <w:sz w:val="24"/>
                <w:szCs w:val="24"/>
              </w:rPr>
              <w:t>.</w:t>
            </w:r>
          </w:p>
        </w:tc>
        <w:tc>
          <w:tcPr>
            <w:tcW w:w="1388"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11-12 </w:t>
            </w:r>
            <w:proofErr w:type="spellStart"/>
            <w:r w:rsidRPr="00F748D9">
              <w:rPr>
                <w:rFonts w:ascii="Times New Roman" w:eastAsia="Batang" w:hAnsi="Times New Roman" w:cs="Times New Roman"/>
                <w:sz w:val="24"/>
                <w:szCs w:val="24"/>
              </w:rPr>
              <w:t>kl</w:t>
            </w:r>
            <w:proofErr w:type="spellEnd"/>
            <w:r w:rsidRPr="00F748D9">
              <w:rPr>
                <w:rFonts w:ascii="Times New Roman" w:eastAsia="Batang" w:hAnsi="Times New Roman" w:cs="Times New Roman"/>
                <w:sz w:val="24"/>
                <w:szCs w:val="24"/>
              </w:rPr>
              <w:t>.</w:t>
            </w:r>
          </w:p>
        </w:tc>
        <w:tc>
          <w:tcPr>
            <w:tcW w:w="1388"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Iš viso mokinių</w:t>
            </w:r>
          </w:p>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1-12 </w:t>
            </w:r>
            <w:proofErr w:type="spellStart"/>
            <w:r w:rsidRPr="00F748D9">
              <w:rPr>
                <w:rFonts w:ascii="Times New Roman" w:eastAsia="Batang" w:hAnsi="Times New Roman" w:cs="Times New Roman"/>
                <w:sz w:val="24"/>
                <w:szCs w:val="24"/>
              </w:rPr>
              <w:t>kl</w:t>
            </w:r>
            <w:proofErr w:type="spellEnd"/>
            <w:r w:rsidRPr="00F748D9">
              <w:rPr>
                <w:rFonts w:ascii="Times New Roman" w:eastAsia="Batang" w:hAnsi="Times New Roman" w:cs="Times New Roman"/>
                <w:sz w:val="24"/>
                <w:szCs w:val="24"/>
              </w:rPr>
              <w:t>.</w:t>
            </w:r>
          </w:p>
        </w:tc>
        <w:tc>
          <w:tcPr>
            <w:tcW w:w="1389"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Komplektų</w:t>
            </w:r>
          </w:p>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skaičius</w:t>
            </w:r>
          </w:p>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1-12 </w:t>
            </w:r>
            <w:proofErr w:type="spellStart"/>
            <w:r w:rsidRPr="00F748D9">
              <w:rPr>
                <w:rFonts w:ascii="Times New Roman" w:eastAsia="Batang" w:hAnsi="Times New Roman" w:cs="Times New Roman"/>
                <w:sz w:val="24"/>
                <w:szCs w:val="24"/>
              </w:rPr>
              <w:t>kl</w:t>
            </w:r>
            <w:proofErr w:type="spellEnd"/>
            <w:r w:rsidRPr="00F748D9">
              <w:rPr>
                <w:rFonts w:ascii="Times New Roman" w:eastAsia="Batang" w:hAnsi="Times New Roman" w:cs="Times New Roman"/>
                <w:sz w:val="24"/>
                <w:szCs w:val="24"/>
              </w:rPr>
              <w:t>.</w:t>
            </w:r>
          </w:p>
        </w:tc>
      </w:tr>
      <w:tr w:rsidR="00BD196B" w:rsidRPr="00F748D9" w:rsidTr="00BD196B">
        <w:tc>
          <w:tcPr>
            <w:tcW w:w="1166"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2015</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47</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57</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21</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125</w:t>
            </w:r>
          </w:p>
        </w:tc>
        <w:tc>
          <w:tcPr>
            <w:tcW w:w="1389"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12</w:t>
            </w:r>
          </w:p>
        </w:tc>
      </w:tr>
      <w:tr w:rsidR="00BD196B" w:rsidRPr="00F748D9" w:rsidTr="00BD196B">
        <w:tc>
          <w:tcPr>
            <w:tcW w:w="1166" w:type="dxa"/>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2014</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44</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58</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18</w:t>
            </w:r>
          </w:p>
        </w:tc>
        <w:tc>
          <w:tcPr>
            <w:tcW w:w="1388"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120</w:t>
            </w:r>
          </w:p>
        </w:tc>
        <w:tc>
          <w:tcPr>
            <w:tcW w:w="1389" w:type="dxa"/>
            <w:vAlign w:val="center"/>
          </w:tcPr>
          <w:p w:rsidR="00BD196B"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12</w:t>
            </w:r>
          </w:p>
        </w:tc>
      </w:tr>
    </w:tbl>
    <w:p w:rsidR="004B0286" w:rsidRPr="00F748D9" w:rsidRDefault="004B0286" w:rsidP="00DF6CDF">
      <w:pPr>
        <w:spacing w:after="0" w:line="240" w:lineRule="auto"/>
        <w:ind w:firstLine="720"/>
        <w:jc w:val="both"/>
        <w:rPr>
          <w:rFonts w:ascii="Times New Roman" w:eastAsia="Batang" w:hAnsi="Times New Roman" w:cs="Times New Roman"/>
          <w:sz w:val="24"/>
          <w:szCs w:val="24"/>
          <w:lang w:eastAsia="lt-LT"/>
        </w:rPr>
      </w:pPr>
    </w:p>
    <w:p w:rsidR="00A6408E" w:rsidRDefault="00E6719C" w:rsidP="00DF6CDF">
      <w:pPr>
        <w:spacing w:after="0" w:line="240" w:lineRule="auto"/>
        <w:ind w:left="-57" w:firstLine="624"/>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6</w:t>
      </w:r>
      <w:r w:rsidR="00273202" w:rsidRPr="00F748D9">
        <w:rPr>
          <w:rFonts w:ascii="Times New Roman" w:eastAsia="Batang" w:hAnsi="Times New Roman" w:cs="Times New Roman"/>
          <w:sz w:val="24"/>
          <w:szCs w:val="24"/>
          <w:lang w:eastAsia="lt-LT"/>
        </w:rPr>
        <w:t>.1.</w:t>
      </w:r>
      <w:r w:rsidR="00A6408E" w:rsidRPr="00F748D9">
        <w:rPr>
          <w:rFonts w:ascii="Times New Roman" w:eastAsia="Batang" w:hAnsi="Times New Roman" w:cs="Times New Roman"/>
          <w:sz w:val="24"/>
          <w:szCs w:val="24"/>
          <w:lang w:eastAsia="lt-LT"/>
        </w:rPr>
        <w:t xml:space="preserve"> SPECIALIŲJŲ UGDYMOSI POREIKIŲ TURINČIŲ MOKINIŲ SKAIČIUS</w:t>
      </w:r>
    </w:p>
    <w:p w:rsidR="00CE0FBF" w:rsidRPr="00F748D9" w:rsidRDefault="00CE0FBF" w:rsidP="00DF6CDF">
      <w:pPr>
        <w:spacing w:after="0" w:line="240" w:lineRule="auto"/>
        <w:ind w:left="-57" w:firstLine="777"/>
        <w:jc w:val="both"/>
        <w:rPr>
          <w:rFonts w:ascii="Times New Roman" w:eastAsia="Batang" w:hAnsi="Times New Roman" w:cs="Times New Roman"/>
          <w:sz w:val="24"/>
          <w:szCs w:val="24"/>
          <w:lang w:eastAsia="lt-LT"/>
        </w:rPr>
      </w:pPr>
    </w:p>
    <w:p w:rsidR="00A6408E" w:rsidRPr="00F748D9" w:rsidRDefault="00A6408E"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2015 m. mokėsi </w:t>
      </w:r>
      <w:r w:rsidR="00205080" w:rsidRPr="00F748D9">
        <w:rPr>
          <w:rFonts w:ascii="Times New Roman" w:eastAsia="Batang" w:hAnsi="Times New Roman" w:cs="Times New Roman"/>
          <w:sz w:val="24"/>
          <w:szCs w:val="24"/>
          <w:lang w:eastAsia="lt-LT"/>
        </w:rPr>
        <w:t>4</w:t>
      </w:r>
      <w:r w:rsidRPr="00F748D9">
        <w:rPr>
          <w:rFonts w:ascii="Times New Roman" w:eastAsia="Batang" w:hAnsi="Times New Roman" w:cs="Times New Roman"/>
          <w:sz w:val="24"/>
          <w:szCs w:val="24"/>
          <w:lang w:eastAsia="lt-LT"/>
        </w:rPr>
        <w:t xml:space="preserve"> specialiųjų ugdymosi poreikių turinčių mokini</w:t>
      </w:r>
      <w:r w:rsidR="00205080" w:rsidRPr="00F748D9">
        <w:rPr>
          <w:rFonts w:ascii="Times New Roman" w:eastAsia="Batang" w:hAnsi="Times New Roman" w:cs="Times New Roman"/>
          <w:sz w:val="24"/>
          <w:szCs w:val="24"/>
          <w:lang w:eastAsia="lt-LT"/>
        </w:rPr>
        <w:t>ai</w:t>
      </w:r>
      <w:r w:rsidRPr="00F748D9">
        <w:rPr>
          <w:rFonts w:ascii="Times New Roman" w:eastAsia="Batang" w:hAnsi="Times New Roman" w:cs="Times New Roman"/>
          <w:sz w:val="24"/>
          <w:szCs w:val="24"/>
          <w:lang w:eastAsia="lt-LT"/>
        </w:rPr>
        <w:t xml:space="preserve">, t. y. </w:t>
      </w:r>
      <w:r w:rsidR="00205080" w:rsidRPr="00F748D9">
        <w:rPr>
          <w:rFonts w:ascii="Times New Roman" w:eastAsia="Batang" w:hAnsi="Times New Roman" w:cs="Times New Roman"/>
          <w:sz w:val="24"/>
          <w:szCs w:val="24"/>
          <w:lang w:eastAsia="lt-LT"/>
        </w:rPr>
        <w:t>3,2</w:t>
      </w:r>
      <w:r w:rsidRPr="00F748D9">
        <w:rPr>
          <w:rFonts w:ascii="Times New Roman" w:eastAsia="Batang" w:hAnsi="Times New Roman" w:cs="Times New Roman"/>
          <w:sz w:val="24"/>
          <w:szCs w:val="24"/>
          <w:lang w:eastAsia="lt-LT"/>
        </w:rPr>
        <w:t xml:space="preserve"> procent</w:t>
      </w:r>
      <w:r w:rsidR="00205080" w:rsidRPr="00F748D9">
        <w:rPr>
          <w:rFonts w:ascii="Times New Roman" w:eastAsia="Batang" w:hAnsi="Times New Roman" w:cs="Times New Roman"/>
          <w:sz w:val="24"/>
          <w:szCs w:val="24"/>
          <w:lang w:eastAsia="lt-LT"/>
        </w:rPr>
        <w:t>ai</w:t>
      </w:r>
      <w:r w:rsidRPr="00F748D9">
        <w:rPr>
          <w:rFonts w:ascii="Times New Roman" w:eastAsia="Batang" w:hAnsi="Times New Roman" w:cs="Times New Roman"/>
          <w:sz w:val="24"/>
          <w:szCs w:val="24"/>
          <w:lang w:eastAsia="lt-LT"/>
        </w:rPr>
        <w:t>.</w:t>
      </w:r>
    </w:p>
    <w:p w:rsidR="00A6408E" w:rsidRPr="00F748D9" w:rsidRDefault="00A6408E"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2014 m. mokėsi </w:t>
      </w:r>
      <w:r w:rsidR="00205080" w:rsidRPr="00F748D9">
        <w:rPr>
          <w:rFonts w:ascii="Times New Roman" w:eastAsia="Batang" w:hAnsi="Times New Roman" w:cs="Times New Roman"/>
          <w:sz w:val="24"/>
          <w:szCs w:val="24"/>
          <w:lang w:eastAsia="lt-LT"/>
        </w:rPr>
        <w:t>5</w:t>
      </w:r>
      <w:r w:rsidRPr="00F748D9">
        <w:rPr>
          <w:rFonts w:ascii="Times New Roman" w:eastAsia="Batang" w:hAnsi="Times New Roman" w:cs="Times New Roman"/>
          <w:sz w:val="24"/>
          <w:szCs w:val="24"/>
          <w:lang w:eastAsia="lt-LT"/>
        </w:rPr>
        <w:t xml:space="preserve"> specialiųjų ugdymosi poreikių turinčių mokini</w:t>
      </w:r>
      <w:r w:rsidR="00205080" w:rsidRPr="00F748D9">
        <w:rPr>
          <w:rFonts w:ascii="Times New Roman" w:eastAsia="Batang" w:hAnsi="Times New Roman" w:cs="Times New Roman"/>
          <w:sz w:val="24"/>
          <w:szCs w:val="24"/>
          <w:lang w:eastAsia="lt-LT"/>
        </w:rPr>
        <w:t>ai</w:t>
      </w:r>
      <w:r w:rsidRPr="00F748D9">
        <w:rPr>
          <w:rFonts w:ascii="Times New Roman" w:eastAsia="Batang" w:hAnsi="Times New Roman" w:cs="Times New Roman"/>
          <w:sz w:val="24"/>
          <w:szCs w:val="24"/>
          <w:lang w:eastAsia="lt-LT"/>
        </w:rPr>
        <w:t xml:space="preserve">, t. y. </w:t>
      </w:r>
      <w:r w:rsidR="00205080" w:rsidRPr="00F748D9">
        <w:rPr>
          <w:rFonts w:ascii="Times New Roman" w:eastAsia="Batang" w:hAnsi="Times New Roman" w:cs="Times New Roman"/>
          <w:sz w:val="24"/>
          <w:szCs w:val="24"/>
          <w:lang w:eastAsia="lt-LT"/>
        </w:rPr>
        <w:t>4,2</w:t>
      </w:r>
      <w:r w:rsidRPr="00F748D9">
        <w:rPr>
          <w:rFonts w:ascii="Times New Roman" w:eastAsia="Batang" w:hAnsi="Times New Roman" w:cs="Times New Roman"/>
          <w:sz w:val="24"/>
          <w:szCs w:val="24"/>
          <w:lang w:eastAsia="lt-LT"/>
        </w:rPr>
        <w:t xml:space="preserve"> procent</w:t>
      </w:r>
      <w:r w:rsidR="00205080" w:rsidRPr="00F748D9">
        <w:rPr>
          <w:rFonts w:ascii="Times New Roman" w:eastAsia="Batang" w:hAnsi="Times New Roman" w:cs="Times New Roman"/>
          <w:sz w:val="24"/>
          <w:szCs w:val="24"/>
          <w:lang w:eastAsia="lt-LT"/>
        </w:rPr>
        <w:t>ai</w:t>
      </w:r>
      <w:r w:rsidRPr="00F748D9">
        <w:rPr>
          <w:rFonts w:ascii="Times New Roman" w:eastAsia="Batang" w:hAnsi="Times New Roman" w:cs="Times New Roman"/>
          <w:sz w:val="24"/>
          <w:szCs w:val="24"/>
          <w:lang w:eastAsia="lt-LT"/>
        </w:rPr>
        <w:t>.</w:t>
      </w:r>
    </w:p>
    <w:p w:rsidR="001B213C" w:rsidRDefault="001B213C" w:rsidP="00DF6CDF">
      <w:pPr>
        <w:spacing w:after="0" w:line="240" w:lineRule="auto"/>
        <w:ind w:firstLine="720"/>
        <w:jc w:val="both"/>
        <w:rPr>
          <w:rFonts w:ascii="Times New Roman" w:eastAsia="Batang" w:hAnsi="Times New Roman" w:cs="Times New Roman"/>
          <w:sz w:val="24"/>
          <w:szCs w:val="24"/>
        </w:rPr>
      </w:pPr>
    </w:p>
    <w:p w:rsidR="001B213C" w:rsidRDefault="001B213C" w:rsidP="00DF6CDF">
      <w:pPr>
        <w:spacing w:after="0" w:line="240" w:lineRule="auto"/>
        <w:ind w:firstLine="720"/>
        <w:jc w:val="both"/>
        <w:rPr>
          <w:rFonts w:ascii="Times New Roman" w:eastAsia="Batang" w:hAnsi="Times New Roman" w:cs="Times New Roman"/>
          <w:sz w:val="24"/>
          <w:szCs w:val="24"/>
        </w:rPr>
      </w:pPr>
    </w:p>
    <w:p w:rsidR="001B213C" w:rsidRDefault="001B213C" w:rsidP="00DF6CDF">
      <w:pPr>
        <w:spacing w:after="0" w:line="240" w:lineRule="auto"/>
        <w:ind w:firstLine="720"/>
        <w:jc w:val="both"/>
        <w:rPr>
          <w:rFonts w:ascii="Times New Roman" w:eastAsia="Batang" w:hAnsi="Times New Roman" w:cs="Times New Roman"/>
          <w:sz w:val="24"/>
          <w:szCs w:val="24"/>
        </w:rPr>
      </w:pPr>
    </w:p>
    <w:p w:rsidR="001B213C" w:rsidRPr="00F748D9" w:rsidRDefault="001B213C" w:rsidP="00DF6CDF">
      <w:pPr>
        <w:spacing w:after="0" w:line="240" w:lineRule="auto"/>
        <w:ind w:firstLine="720"/>
        <w:jc w:val="both"/>
        <w:rPr>
          <w:rFonts w:ascii="Times New Roman" w:eastAsia="Batang" w:hAnsi="Times New Roman" w:cs="Times New Roman"/>
          <w:sz w:val="24"/>
          <w:szCs w:val="24"/>
        </w:rPr>
      </w:pPr>
    </w:p>
    <w:p w:rsidR="0018383D" w:rsidRPr="00F748D9" w:rsidRDefault="00E6719C" w:rsidP="00DF6CDF">
      <w:pPr>
        <w:spacing w:after="0" w:line="240" w:lineRule="auto"/>
        <w:ind w:left="-57" w:firstLine="624"/>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lastRenderedPageBreak/>
        <w:t>6</w:t>
      </w:r>
      <w:r w:rsidR="00DC6167" w:rsidRPr="00F748D9">
        <w:rPr>
          <w:rFonts w:ascii="Times New Roman" w:eastAsia="Batang" w:hAnsi="Times New Roman" w:cs="Times New Roman"/>
          <w:sz w:val="24"/>
          <w:szCs w:val="24"/>
          <w:lang w:eastAsia="lt-LT"/>
        </w:rPr>
        <w:t>.2.</w:t>
      </w:r>
      <w:r w:rsidR="0018383D" w:rsidRPr="00F748D9">
        <w:rPr>
          <w:rFonts w:ascii="Times New Roman" w:eastAsia="Batang" w:hAnsi="Times New Roman" w:cs="Times New Roman"/>
          <w:sz w:val="24"/>
          <w:szCs w:val="24"/>
          <w:lang w:eastAsia="lt-LT"/>
        </w:rPr>
        <w:t xml:space="preserve"> MOKINIŲ, BAIGUSIŲ PAGRINDINIO UGDYMO PROGRAMĄ IR ĮGIJUSIŲ PAGRINDINĮ IŠSILAVINIMĄ</w:t>
      </w:r>
      <w:r w:rsidR="00DC6167" w:rsidRPr="00F748D9">
        <w:rPr>
          <w:rFonts w:ascii="Times New Roman" w:eastAsia="Batang" w:hAnsi="Times New Roman" w:cs="Times New Roman"/>
          <w:sz w:val="24"/>
          <w:szCs w:val="24"/>
          <w:lang w:eastAsia="lt-LT"/>
        </w:rPr>
        <w:t>,</w:t>
      </w:r>
      <w:r w:rsidR="0018383D" w:rsidRPr="00F748D9">
        <w:rPr>
          <w:rFonts w:ascii="Times New Roman" w:eastAsia="Batang" w:hAnsi="Times New Roman" w:cs="Times New Roman"/>
          <w:sz w:val="24"/>
          <w:szCs w:val="24"/>
          <w:lang w:eastAsia="lt-LT"/>
        </w:rPr>
        <w:t xml:space="preserve"> SKAIČIUS</w:t>
      </w:r>
    </w:p>
    <w:p w:rsidR="004B0286" w:rsidRPr="00F748D9" w:rsidRDefault="004B0286" w:rsidP="00DF6CDF">
      <w:pPr>
        <w:spacing w:after="0" w:line="240" w:lineRule="auto"/>
        <w:ind w:firstLine="720"/>
        <w:jc w:val="both"/>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2342"/>
        <w:gridCol w:w="2745"/>
        <w:gridCol w:w="2745"/>
        <w:gridCol w:w="1663"/>
      </w:tblGrid>
      <w:tr w:rsidR="00652E60" w:rsidRPr="00F748D9" w:rsidTr="00CE0FBF">
        <w:tc>
          <w:tcPr>
            <w:tcW w:w="2442" w:type="dxa"/>
          </w:tcPr>
          <w:p w:rsidR="00652E60"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2835" w:type="dxa"/>
          </w:tcPr>
          <w:p w:rsidR="00652E60"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Mokinių, baigusių pagrindinio ugdymo programą, skaičius</w:t>
            </w:r>
          </w:p>
        </w:tc>
        <w:tc>
          <w:tcPr>
            <w:tcW w:w="2835" w:type="dxa"/>
          </w:tcPr>
          <w:p w:rsidR="00652E60"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Mokinių, baigusių pagrindinio ugdymo programą, procentas (%)</w:t>
            </w:r>
          </w:p>
        </w:tc>
        <w:tc>
          <w:tcPr>
            <w:tcW w:w="1701" w:type="dxa"/>
          </w:tcPr>
          <w:p w:rsidR="00652E60"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652E60" w:rsidRPr="00F748D9" w:rsidTr="00CE0FBF">
        <w:tc>
          <w:tcPr>
            <w:tcW w:w="2442" w:type="dxa"/>
          </w:tcPr>
          <w:p w:rsidR="00652E60"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55802" w:rsidRPr="00F748D9">
              <w:rPr>
                <w:rFonts w:ascii="Times New Roman" w:eastAsia="Batang" w:hAnsi="Times New Roman" w:cs="Times New Roman"/>
                <w:sz w:val="24"/>
                <w:szCs w:val="24"/>
              </w:rPr>
              <w:t>5</w:t>
            </w:r>
          </w:p>
        </w:tc>
        <w:tc>
          <w:tcPr>
            <w:tcW w:w="2835"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w:t>
            </w:r>
          </w:p>
        </w:tc>
        <w:tc>
          <w:tcPr>
            <w:tcW w:w="2835"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100</w:t>
            </w:r>
          </w:p>
        </w:tc>
        <w:tc>
          <w:tcPr>
            <w:tcW w:w="1701" w:type="dxa"/>
          </w:tcPr>
          <w:p w:rsidR="00652E60" w:rsidRPr="00F748D9" w:rsidRDefault="00652E60" w:rsidP="00DF6CDF">
            <w:pPr>
              <w:jc w:val="center"/>
              <w:rPr>
                <w:rFonts w:ascii="Times New Roman" w:eastAsia="Batang" w:hAnsi="Times New Roman" w:cs="Times New Roman"/>
                <w:sz w:val="24"/>
                <w:szCs w:val="24"/>
              </w:rPr>
            </w:pPr>
          </w:p>
        </w:tc>
      </w:tr>
      <w:tr w:rsidR="00652E60" w:rsidRPr="00F748D9" w:rsidTr="00CE0FBF">
        <w:tc>
          <w:tcPr>
            <w:tcW w:w="2442" w:type="dxa"/>
          </w:tcPr>
          <w:p w:rsidR="00652E60" w:rsidRPr="00F748D9" w:rsidRDefault="00DC6167"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w:t>
            </w:r>
            <w:r w:rsidR="00652E60" w:rsidRPr="00F748D9">
              <w:rPr>
                <w:rFonts w:ascii="Times New Roman" w:eastAsia="Batang" w:hAnsi="Times New Roman" w:cs="Times New Roman"/>
                <w:sz w:val="24"/>
                <w:szCs w:val="24"/>
              </w:rPr>
              <w:t>01</w:t>
            </w:r>
            <w:r w:rsidR="009E53C4" w:rsidRPr="00F748D9">
              <w:rPr>
                <w:rFonts w:ascii="Times New Roman" w:eastAsia="Batang" w:hAnsi="Times New Roman" w:cs="Times New Roman"/>
                <w:sz w:val="24"/>
                <w:szCs w:val="24"/>
              </w:rPr>
              <w:t>4</w:t>
            </w:r>
          </w:p>
        </w:tc>
        <w:tc>
          <w:tcPr>
            <w:tcW w:w="2835"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11</w:t>
            </w:r>
          </w:p>
        </w:tc>
        <w:tc>
          <w:tcPr>
            <w:tcW w:w="2835"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100</w:t>
            </w:r>
          </w:p>
        </w:tc>
        <w:tc>
          <w:tcPr>
            <w:tcW w:w="1701" w:type="dxa"/>
          </w:tcPr>
          <w:p w:rsidR="00652E60" w:rsidRPr="00F748D9" w:rsidRDefault="00652E60" w:rsidP="00DF6CDF">
            <w:pPr>
              <w:jc w:val="center"/>
              <w:rPr>
                <w:rFonts w:ascii="Times New Roman" w:eastAsia="Batang" w:hAnsi="Times New Roman" w:cs="Times New Roman"/>
                <w:sz w:val="24"/>
                <w:szCs w:val="24"/>
              </w:rPr>
            </w:pPr>
          </w:p>
        </w:tc>
      </w:tr>
    </w:tbl>
    <w:p w:rsidR="001916FC" w:rsidRPr="00F748D9" w:rsidRDefault="001916FC" w:rsidP="00DF6CDF">
      <w:pPr>
        <w:spacing w:after="0" w:line="240" w:lineRule="auto"/>
        <w:ind w:left="360" w:firstLine="360"/>
        <w:jc w:val="both"/>
        <w:rPr>
          <w:rFonts w:ascii="Times New Roman" w:eastAsia="Batang" w:hAnsi="Times New Roman" w:cs="Times New Roman"/>
          <w:sz w:val="24"/>
          <w:szCs w:val="24"/>
        </w:rPr>
      </w:pPr>
    </w:p>
    <w:p w:rsidR="00FB5B0F" w:rsidRPr="00F748D9" w:rsidRDefault="00E6719C" w:rsidP="00DF6CDF">
      <w:pPr>
        <w:spacing w:after="0" w:line="240" w:lineRule="auto"/>
        <w:ind w:left="360" w:firstLine="360"/>
        <w:jc w:val="both"/>
        <w:rPr>
          <w:rFonts w:ascii="Times New Roman" w:eastAsia="Batang" w:hAnsi="Times New Roman" w:cs="Times New Roman"/>
          <w:sz w:val="24"/>
          <w:szCs w:val="24"/>
        </w:rPr>
      </w:pPr>
      <w:r>
        <w:rPr>
          <w:rFonts w:ascii="Times New Roman" w:eastAsia="Batang" w:hAnsi="Times New Roman" w:cs="Times New Roman"/>
          <w:sz w:val="24"/>
          <w:szCs w:val="24"/>
        </w:rPr>
        <w:t>6</w:t>
      </w:r>
      <w:r w:rsidR="00DC6167" w:rsidRPr="00F748D9">
        <w:rPr>
          <w:rFonts w:ascii="Times New Roman" w:eastAsia="Batang" w:hAnsi="Times New Roman" w:cs="Times New Roman"/>
          <w:sz w:val="24"/>
          <w:szCs w:val="24"/>
        </w:rPr>
        <w:t>.3.</w:t>
      </w:r>
      <w:r w:rsidR="00FB5B0F" w:rsidRPr="00F748D9">
        <w:rPr>
          <w:rFonts w:ascii="Times New Roman" w:eastAsia="Batang" w:hAnsi="Times New Roman" w:cs="Times New Roman"/>
          <w:sz w:val="24"/>
          <w:szCs w:val="24"/>
        </w:rPr>
        <w:t xml:space="preserve"> MOKINIŲ, BAIGUSIŲ PAGRINDINIO UGDYMO PROGRAMĄ, TOLIMESNIS MOKYMASIS</w:t>
      </w:r>
    </w:p>
    <w:p w:rsidR="004B0286" w:rsidRPr="00F748D9" w:rsidRDefault="004B0286" w:rsidP="00DF6CDF">
      <w:pPr>
        <w:spacing w:after="0" w:line="240" w:lineRule="auto"/>
        <w:ind w:left="360" w:firstLine="360"/>
        <w:jc w:val="both"/>
        <w:rPr>
          <w:rFonts w:ascii="Times New Roman" w:eastAsia="Batang" w:hAnsi="Times New Roman" w:cs="Times New Roman"/>
          <w:sz w:val="24"/>
          <w:szCs w:val="24"/>
        </w:rPr>
      </w:pPr>
    </w:p>
    <w:tbl>
      <w:tblPr>
        <w:tblStyle w:val="Lentelstinklelis"/>
        <w:tblW w:w="0" w:type="auto"/>
        <w:tblInd w:w="392" w:type="dxa"/>
        <w:tblLook w:val="04A0" w:firstRow="1" w:lastRow="0" w:firstColumn="1" w:lastColumn="0" w:noHBand="0" w:noVBand="1"/>
      </w:tblPr>
      <w:tblGrid>
        <w:gridCol w:w="1276"/>
        <w:gridCol w:w="1275"/>
        <w:gridCol w:w="1322"/>
        <w:gridCol w:w="1589"/>
        <w:gridCol w:w="1543"/>
        <w:gridCol w:w="1173"/>
        <w:gridCol w:w="1285"/>
      </w:tblGrid>
      <w:tr w:rsidR="00FB5B0F" w:rsidRPr="00F748D9" w:rsidTr="00955802">
        <w:tc>
          <w:tcPr>
            <w:tcW w:w="1276"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1275"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Mokinių skaičius</w:t>
            </w:r>
          </w:p>
        </w:tc>
        <w:tc>
          <w:tcPr>
            <w:tcW w:w="1322"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Tęsia mokymąsi:</w:t>
            </w:r>
          </w:p>
        </w:tc>
        <w:tc>
          <w:tcPr>
            <w:tcW w:w="1589"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Iš jų vidurinėse mokyklose ir gimnazijose</w:t>
            </w:r>
          </w:p>
        </w:tc>
        <w:tc>
          <w:tcPr>
            <w:tcW w:w="1543"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Iš jų profesinėse mokyklose</w:t>
            </w:r>
          </w:p>
        </w:tc>
        <w:tc>
          <w:tcPr>
            <w:tcW w:w="1173"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Dirba</w:t>
            </w:r>
          </w:p>
        </w:tc>
        <w:tc>
          <w:tcPr>
            <w:tcW w:w="1285" w:type="dxa"/>
          </w:tcPr>
          <w:p w:rsidR="00FB5B0F" w:rsidRPr="00F748D9" w:rsidRDefault="00FB5B0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Nesimoko ir nedirba</w:t>
            </w:r>
          </w:p>
        </w:tc>
      </w:tr>
      <w:tr w:rsidR="00FB5B0F" w:rsidRPr="00F748D9" w:rsidTr="00955802">
        <w:tc>
          <w:tcPr>
            <w:tcW w:w="1276" w:type="dxa"/>
          </w:tcPr>
          <w:p w:rsidR="00FB5B0F"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DC6167" w:rsidRPr="00F748D9">
              <w:rPr>
                <w:rFonts w:ascii="Times New Roman" w:eastAsia="Batang" w:hAnsi="Times New Roman" w:cs="Times New Roman"/>
                <w:sz w:val="24"/>
                <w:szCs w:val="24"/>
              </w:rPr>
              <w:t>5</w:t>
            </w:r>
          </w:p>
        </w:tc>
        <w:tc>
          <w:tcPr>
            <w:tcW w:w="1275" w:type="dxa"/>
          </w:tcPr>
          <w:p w:rsidR="00FB5B0F"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w:t>
            </w:r>
          </w:p>
        </w:tc>
        <w:tc>
          <w:tcPr>
            <w:tcW w:w="1322" w:type="dxa"/>
          </w:tcPr>
          <w:p w:rsidR="00FB5B0F"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w:t>
            </w:r>
          </w:p>
        </w:tc>
        <w:tc>
          <w:tcPr>
            <w:tcW w:w="1589" w:type="dxa"/>
          </w:tcPr>
          <w:p w:rsidR="00FB5B0F"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9</w:t>
            </w:r>
          </w:p>
        </w:tc>
        <w:tc>
          <w:tcPr>
            <w:tcW w:w="1543" w:type="dxa"/>
          </w:tcPr>
          <w:p w:rsidR="00FB5B0F"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w:t>
            </w:r>
          </w:p>
        </w:tc>
        <w:tc>
          <w:tcPr>
            <w:tcW w:w="1173" w:type="dxa"/>
          </w:tcPr>
          <w:p w:rsidR="00FB5B0F"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1285" w:type="dxa"/>
          </w:tcPr>
          <w:p w:rsidR="00FB5B0F"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r>
      <w:tr w:rsidR="00652E60" w:rsidRPr="00F748D9" w:rsidTr="00955802">
        <w:tc>
          <w:tcPr>
            <w:tcW w:w="1276" w:type="dxa"/>
          </w:tcPr>
          <w:p w:rsidR="00652E60" w:rsidRPr="00F748D9" w:rsidRDefault="00652E6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E53C4" w:rsidRPr="00F748D9">
              <w:rPr>
                <w:rFonts w:ascii="Times New Roman" w:eastAsia="Batang" w:hAnsi="Times New Roman" w:cs="Times New Roman"/>
                <w:sz w:val="24"/>
                <w:szCs w:val="24"/>
              </w:rPr>
              <w:t>4</w:t>
            </w:r>
          </w:p>
        </w:tc>
        <w:tc>
          <w:tcPr>
            <w:tcW w:w="1275"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11</w:t>
            </w:r>
          </w:p>
        </w:tc>
        <w:tc>
          <w:tcPr>
            <w:tcW w:w="1322"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11</w:t>
            </w:r>
          </w:p>
        </w:tc>
        <w:tc>
          <w:tcPr>
            <w:tcW w:w="1589"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11</w:t>
            </w:r>
          </w:p>
        </w:tc>
        <w:tc>
          <w:tcPr>
            <w:tcW w:w="1543"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1173"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1285" w:type="dxa"/>
          </w:tcPr>
          <w:p w:rsidR="00652E60" w:rsidRPr="00F748D9" w:rsidRDefault="00205080"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r>
    </w:tbl>
    <w:p w:rsidR="00FB5B0F" w:rsidRPr="00F748D9" w:rsidRDefault="00FB5B0F" w:rsidP="00DF6CDF">
      <w:pPr>
        <w:spacing w:after="0" w:line="240" w:lineRule="auto"/>
        <w:ind w:left="360" w:firstLine="360"/>
        <w:jc w:val="both"/>
        <w:rPr>
          <w:rFonts w:ascii="Times New Roman" w:eastAsia="Batang" w:hAnsi="Times New Roman" w:cs="Times New Roman"/>
          <w:sz w:val="24"/>
          <w:szCs w:val="24"/>
        </w:rPr>
      </w:pPr>
    </w:p>
    <w:p w:rsidR="00E7188A" w:rsidRPr="00F748D9" w:rsidRDefault="00E6719C" w:rsidP="00DF6CDF">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lang w:eastAsia="lt-LT"/>
        </w:rPr>
        <w:t>6</w:t>
      </w:r>
      <w:r w:rsidR="00DC6167" w:rsidRPr="00F748D9">
        <w:rPr>
          <w:rFonts w:ascii="Times New Roman" w:eastAsia="Batang" w:hAnsi="Times New Roman" w:cs="Times New Roman"/>
          <w:sz w:val="24"/>
          <w:szCs w:val="24"/>
          <w:lang w:eastAsia="lt-LT"/>
        </w:rPr>
        <w:t>.4.</w:t>
      </w:r>
      <w:r w:rsidR="0018383D" w:rsidRPr="00F748D9">
        <w:rPr>
          <w:rFonts w:ascii="Times New Roman" w:eastAsia="Batang" w:hAnsi="Times New Roman" w:cs="Times New Roman"/>
          <w:sz w:val="24"/>
          <w:szCs w:val="24"/>
          <w:lang w:eastAsia="lt-LT"/>
        </w:rPr>
        <w:t xml:space="preserve"> </w:t>
      </w:r>
      <w:r w:rsidR="00652E60" w:rsidRPr="00F748D9">
        <w:rPr>
          <w:rFonts w:ascii="Times New Roman" w:eastAsia="Batang" w:hAnsi="Times New Roman" w:cs="Times New Roman"/>
          <w:sz w:val="24"/>
          <w:szCs w:val="24"/>
        </w:rPr>
        <w:t>MOKINIŲ, BAIGUSIŲ VIDURINIO UGDYMO PROGRAMĄ</w:t>
      </w:r>
      <w:r w:rsidR="00E7188A" w:rsidRPr="00F748D9">
        <w:rPr>
          <w:rFonts w:ascii="Times New Roman" w:eastAsia="Batang" w:hAnsi="Times New Roman" w:cs="Times New Roman"/>
          <w:sz w:val="24"/>
          <w:szCs w:val="24"/>
        </w:rPr>
        <w:t xml:space="preserve"> IR </w:t>
      </w:r>
      <w:r w:rsidR="00652E60" w:rsidRPr="00F748D9">
        <w:rPr>
          <w:rFonts w:ascii="Times New Roman" w:eastAsia="Batang" w:hAnsi="Times New Roman" w:cs="Times New Roman"/>
          <w:sz w:val="24"/>
          <w:szCs w:val="24"/>
          <w:lang w:eastAsia="lt-LT"/>
        </w:rPr>
        <w:t>Į</w:t>
      </w:r>
      <w:r w:rsidR="00652E60" w:rsidRPr="00F748D9">
        <w:rPr>
          <w:rFonts w:ascii="Times New Roman" w:eastAsia="Batang" w:hAnsi="Times New Roman" w:cs="Times New Roman"/>
          <w:sz w:val="24"/>
          <w:szCs w:val="24"/>
        </w:rPr>
        <w:t>GIJUSIŲJŲ VIDURINĮ IŠSILAVINIMĄ</w:t>
      </w:r>
      <w:r w:rsidR="00F078FD">
        <w:rPr>
          <w:rFonts w:ascii="Times New Roman" w:eastAsia="Batang" w:hAnsi="Times New Roman" w:cs="Times New Roman"/>
          <w:sz w:val="24"/>
          <w:szCs w:val="24"/>
        </w:rPr>
        <w:t>,</w:t>
      </w:r>
      <w:r w:rsidR="00A6408E" w:rsidRPr="00F748D9">
        <w:rPr>
          <w:rFonts w:ascii="Times New Roman" w:eastAsia="Batang" w:hAnsi="Times New Roman" w:cs="Times New Roman"/>
          <w:sz w:val="24"/>
          <w:szCs w:val="24"/>
        </w:rPr>
        <w:t xml:space="preserve"> </w:t>
      </w:r>
      <w:r w:rsidR="0018383D" w:rsidRPr="00F748D9">
        <w:rPr>
          <w:rFonts w:ascii="Times New Roman" w:eastAsia="Batang" w:hAnsi="Times New Roman" w:cs="Times New Roman"/>
          <w:sz w:val="24"/>
          <w:szCs w:val="24"/>
        </w:rPr>
        <w:t>SKAIČIUS</w:t>
      </w:r>
    </w:p>
    <w:p w:rsidR="00652E60" w:rsidRPr="00F748D9" w:rsidRDefault="00652E60" w:rsidP="00DF6CDF">
      <w:pPr>
        <w:spacing w:after="0" w:line="240" w:lineRule="auto"/>
        <w:ind w:firstLine="720"/>
        <w:jc w:val="both"/>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1846"/>
        <w:gridCol w:w="2369"/>
        <w:gridCol w:w="1747"/>
        <w:gridCol w:w="2083"/>
        <w:gridCol w:w="1450"/>
      </w:tblGrid>
      <w:tr w:rsidR="00E7188A" w:rsidRPr="00F748D9" w:rsidTr="00E7188A">
        <w:tc>
          <w:tcPr>
            <w:tcW w:w="1945" w:type="dxa"/>
          </w:tcPr>
          <w:p w:rsidR="00E7188A" w:rsidRPr="00F748D9" w:rsidRDefault="00E7188A"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2478" w:type="dxa"/>
          </w:tcPr>
          <w:p w:rsidR="00E7188A" w:rsidRPr="00F748D9" w:rsidRDefault="00E7188A"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Mokinių, baigusių vidurinio ugdymo programą, skaičius</w:t>
            </w:r>
          </w:p>
        </w:tc>
        <w:tc>
          <w:tcPr>
            <w:tcW w:w="1776" w:type="dxa"/>
          </w:tcPr>
          <w:p w:rsidR="00E7188A" w:rsidRPr="00F748D9" w:rsidRDefault="00E7188A"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Mokinių, įgijusių vidurinį išsilavinimą, skaičius</w:t>
            </w:r>
          </w:p>
        </w:tc>
        <w:tc>
          <w:tcPr>
            <w:tcW w:w="2143" w:type="dxa"/>
          </w:tcPr>
          <w:p w:rsidR="00E7188A" w:rsidRPr="00F748D9" w:rsidRDefault="00E7188A"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Mokinių, įgijusių vidurinį išsilavinimą, procentas (%)</w:t>
            </w:r>
          </w:p>
        </w:tc>
        <w:tc>
          <w:tcPr>
            <w:tcW w:w="1486" w:type="dxa"/>
          </w:tcPr>
          <w:p w:rsidR="00E7188A" w:rsidRPr="00F748D9" w:rsidRDefault="00E7188A"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E7188A" w:rsidRPr="00F748D9" w:rsidTr="00E7188A">
        <w:tc>
          <w:tcPr>
            <w:tcW w:w="1945" w:type="dxa"/>
          </w:tcPr>
          <w:p w:rsidR="00E7188A" w:rsidRPr="00F748D9" w:rsidRDefault="00E7188A"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DC6167" w:rsidRPr="00F748D9">
              <w:rPr>
                <w:rFonts w:ascii="Times New Roman" w:eastAsia="Batang" w:hAnsi="Times New Roman" w:cs="Times New Roman"/>
                <w:sz w:val="24"/>
                <w:szCs w:val="24"/>
              </w:rPr>
              <w:t>5</w:t>
            </w:r>
          </w:p>
        </w:tc>
        <w:tc>
          <w:tcPr>
            <w:tcW w:w="2478" w:type="dxa"/>
          </w:tcPr>
          <w:p w:rsidR="00E7188A"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9</w:t>
            </w:r>
          </w:p>
        </w:tc>
        <w:tc>
          <w:tcPr>
            <w:tcW w:w="1776" w:type="dxa"/>
          </w:tcPr>
          <w:p w:rsidR="00E7188A"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9</w:t>
            </w:r>
          </w:p>
        </w:tc>
        <w:tc>
          <w:tcPr>
            <w:tcW w:w="2143" w:type="dxa"/>
          </w:tcPr>
          <w:p w:rsidR="00E7188A"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100</w:t>
            </w:r>
          </w:p>
        </w:tc>
        <w:tc>
          <w:tcPr>
            <w:tcW w:w="1486" w:type="dxa"/>
          </w:tcPr>
          <w:p w:rsidR="00E7188A" w:rsidRPr="00F748D9" w:rsidRDefault="00E7188A" w:rsidP="00DF6CDF">
            <w:pPr>
              <w:jc w:val="center"/>
              <w:rPr>
                <w:rFonts w:ascii="Times New Roman" w:eastAsia="Batang" w:hAnsi="Times New Roman" w:cs="Times New Roman"/>
                <w:sz w:val="24"/>
                <w:szCs w:val="24"/>
              </w:rPr>
            </w:pPr>
          </w:p>
        </w:tc>
      </w:tr>
      <w:tr w:rsidR="00E7188A" w:rsidRPr="00F748D9" w:rsidTr="00E7188A">
        <w:tc>
          <w:tcPr>
            <w:tcW w:w="1945" w:type="dxa"/>
          </w:tcPr>
          <w:p w:rsidR="00E7188A" w:rsidRPr="00F748D9" w:rsidRDefault="00DC6167"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w:t>
            </w:r>
            <w:r w:rsidR="00E7188A" w:rsidRPr="00F748D9">
              <w:rPr>
                <w:rFonts w:ascii="Times New Roman" w:eastAsia="Batang" w:hAnsi="Times New Roman" w:cs="Times New Roman"/>
                <w:sz w:val="24"/>
                <w:szCs w:val="24"/>
              </w:rPr>
              <w:t>01</w:t>
            </w:r>
            <w:r w:rsidR="009E53C4" w:rsidRPr="00F748D9">
              <w:rPr>
                <w:rFonts w:ascii="Times New Roman" w:eastAsia="Batang" w:hAnsi="Times New Roman" w:cs="Times New Roman"/>
                <w:sz w:val="24"/>
                <w:szCs w:val="24"/>
              </w:rPr>
              <w:t>4</w:t>
            </w:r>
          </w:p>
        </w:tc>
        <w:tc>
          <w:tcPr>
            <w:tcW w:w="2478" w:type="dxa"/>
          </w:tcPr>
          <w:p w:rsidR="00E7188A"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7</w:t>
            </w:r>
          </w:p>
        </w:tc>
        <w:tc>
          <w:tcPr>
            <w:tcW w:w="1776" w:type="dxa"/>
          </w:tcPr>
          <w:p w:rsidR="00E7188A"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7</w:t>
            </w:r>
          </w:p>
        </w:tc>
        <w:tc>
          <w:tcPr>
            <w:tcW w:w="2143" w:type="dxa"/>
          </w:tcPr>
          <w:p w:rsidR="00E7188A"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100</w:t>
            </w:r>
          </w:p>
        </w:tc>
        <w:tc>
          <w:tcPr>
            <w:tcW w:w="1486" w:type="dxa"/>
          </w:tcPr>
          <w:p w:rsidR="00E7188A" w:rsidRPr="00F748D9" w:rsidRDefault="00E7188A" w:rsidP="00DF6CDF">
            <w:pPr>
              <w:jc w:val="center"/>
              <w:rPr>
                <w:rFonts w:ascii="Times New Roman" w:eastAsia="Batang" w:hAnsi="Times New Roman" w:cs="Times New Roman"/>
                <w:sz w:val="24"/>
                <w:szCs w:val="24"/>
              </w:rPr>
            </w:pPr>
          </w:p>
        </w:tc>
      </w:tr>
    </w:tbl>
    <w:p w:rsidR="00652E60" w:rsidRPr="00F748D9" w:rsidRDefault="00652E60" w:rsidP="00DF6CDF">
      <w:pPr>
        <w:spacing w:after="0" w:line="240" w:lineRule="auto"/>
        <w:ind w:firstLine="720"/>
        <w:jc w:val="both"/>
        <w:rPr>
          <w:rFonts w:ascii="Times New Roman" w:eastAsia="Batang" w:hAnsi="Times New Roman" w:cs="Times New Roman"/>
          <w:sz w:val="24"/>
          <w:szCs w:val="24"/>
        </w:rPr>
      </w:pPr>
    </w:p>
    <w:p w:rsidR="0018383D" w:rsidRPr="00F748D9" w:rsidRDefault="00E6719C"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7</w:t>
      </w:r>
      <w:r w:rsidR="0018383D" w:rsidRPr="00F748D9">
        <w:rPr>
          <w:rFonts w:ascii="Times New Roman" w:eastAsia="Batang" w:hAnsi="Times New Roman" w:cs="Times New Roman"/>
          <w:sz w:val="24"/>
          <w:szCs w:val="24"/>
          <w:lang w:eastAsia="lt-LT"/>
        </w:rPr>
        <w:t>. NEMOKAMAI MAITINAMŲ MOKINIŲ SKAIČIUS</w:t>
      </w:r>
    </w:p>
    <w:p w:rsidR="004B0286" w:rsidRPr="00F748D9" w:rsidRDefault="004B0286" w:rsidP="00DF6CDF">
      <w:pPr>
        <w:spacing w:after="0" w:line="240" w:lineRule="auto"/>
        <w:ind w:firstLine="720"/>
        <w:jc w:val="both"/>
        <w:rPr>
          <w:rFonts w:ascii="Times New Roman" w:eastAsia="Batang" w:hAnsi="Times New Roman" w:cs="Times New Roman"/>
          <w:sz w:val="24"/>
          <w:szCs w:val="24"/>
          <w:lang w:eastAsia="lt-LT"/>
        </w:rPr>
      </w:pPr>
    </w:p>
    <w:tbl>
      <w:tblPr>
        <w:tblStyle w:val="Lentelstinklelis"/>
        <w:tblW w:w="0" w:type="auto"/>
        <w:tblInd w:w="360" w:type="dxa"/>
        <w:tblLook w:val="04A0" w:firstRow="1" w:lastRow="0" w:firstColumn="1" w:lastColumn="0" w:noHBand="0" w:noVBand="1"/>
      </w:tblPr>
      <w:tblGrid>
        <w:gridCol w:w="2339"/>
        <w:gridCol w:w="2747"/>
        <w:gridCol w:w="2747"/>
        <w:gridCol w:w="1662"/>
      </w:tblGrid>
      <w:tr w:rsidR="00976CD6" w:rsidRPr="00F748D9" w:rsidTr="00BB3809">
        <w:tc>
          <w:tcPr>
            <w:tcW w:w="2442" w:type="dxa"/>
          </w:tcPr>
          <w:p w:rsidR="00976CD6" w:rsidRPr="00F748D9" w:rsidRDefault="00976CD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2835" w:type="dxa"/>
          </w:tcPr>
          <w:p w:rsidR="00976CD6" w:rsidRPr="00F748D9" w:rsidRDefault="00976CD6" w:rsidP="00DF6CDF">
            <w:pPr>
              <w:jc w:val="center"/>
              <w:rPr>
                <w:rFonts w:ascii="Times New Roman" w:eastAsia="Batang" w:hAnsi="Times New Roman" w:cs="Times New Roman"/>
                <w:sz w:val="24"/>
                <w:szCs w:val="24"/>
              </w:rPr>
            </w:pPr>
            <w:r w:rsidRPr="00F748D9">
              <w:rPr>
                <w:rFonts w:ascii="Times New Roman" w:eastAsia="Batang" w:hAnsi="Times New Roman" w:cs="Times New Roman"/>
                <w:spacing w:val="-4"/>
                <w:sz w:val="24"/>
                <w:szCs w:val="24"/>
              </w:rPr>
              <w:t>N</w:t>
            </w:r>
            <w:r w:rsidRPr="00F748D9">
              <w:rPr>
                <w:rFonts w:ascii="Times New Roman" w:eastAsia="Batang" w:hAnsi="Times New Roman" w:cs="Times New Roman"/>
                <w:sz w:val="24"/>
                <w:szCs w:val="24"/>
                <w:lang w:eastAsia="lt-LT"/>
              </w:rPr>
              <w:t>emokamai maitinamų m</w:t>
            </w:r>
            <w:r w:rsidRPr="00F748D9">
              <w:rPr>
                <w:rFonts w:ascii="Times New Roman" w:eastAsia="Batang" w:hAnsi="Times New Roman" w:cs="Times New Roman"/>
                <w:sz w:val="24"/>
                <w:szCs w:val="24"/>
              </w:rPr>
              <w:t>okinių skaičius</w:t>
            </w:r>
          </w:p>
        </w:tc>
        <w:tc>
          <w:tcPr>
            <w:tcW w:w="2835" w:type="dxa"/>
          </w:tcPr>
          <w:p w:rsidR="00976CD6" w:rsidRPr="00F748D9" w:rsidRDefault="00976CD6" w:rsidP="00DF6CDF">
            <w:pPr>
              <w:jc w:val="center"/>
              <w:rPr>
                <w:rFonts w:ascii="Times New Roman" w:eastAsia="Batang" w:hAnsi="Times New Roman" w:cs="Times New Roman"/>
                <w:sz w:val="24"/>
                <w:szCs w:val="24"/>
              </w:rPr>
            </w:pPr>
            <w:r w:rsidRPr="00F748D9">
              <w:rPr>
                <w:rFonts w:ascii="Times New Roman" w:eastAsia="Batang" w:hAnsi="Times New Roman" w:cs="Times New Roman"/>
                <w:spacing w:val="-4"/>
                <w:sz w:val="24"/>
                <w:szCs w:val="24"/>
              </w:rPr>
              <w:t>N</w:t>
            </w:r>
            <w:r w:rsidRPr="00F748D9">
              <w:rPr>
                <w:rFonts w:ascii="Times New Roman" w:eastAsia="Batang" w:hAnsi="Times New Roman" w:cs="Times New Roman"/>
                <w:sz w:val="24"/>
                <w:szCs w:val="24"/>
                <w:lang w:eastAsia="lt-LT"/>
              </w:rPr>
              <w:t>emokamai maitinamų m</w:t>
            </w:r>
            <w:r w:rsidRPr="00F748D9">
              <w:rPr>
                <w:rFonts w:ascii="Times New Roman" w:eastAsia="Batang" w:hAnsi="Times New Roman" w:cs="Times New Roman"/>
                <w:sz w:val="24"/>
                <w:szCs w:val="24"/>
              </w:rPr>
              <w:t>okinių procentas (%)</w:t>
            </w:r>
          </w:p>
        </w:tc>
        <w:tc>
          <w:tcPr>
            <w:tcW w:w="1701" w:type="dxa"/>
          </w:tcPr>
          <w:p w:rsidR="00976CD6" w:rsidRPr="00F748D9" w:rsidRDefault="00976CD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976CD6" w:rsidRPr="00F748D9" w:rsidTr="00BB3809">
        <w:tc>
          <w:tcPr>
            <w:tcW w:w="2442" w:type="dxa"/>
          </w:tcPr>
          <w:p w:rsidR="00976CD6" w:rsidRPr="00F748D9" w:rsidRDefault="00976CD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E53C4" w:rsidRPr="00F748D9">
              <w:rPr>
                <w:rFonts w:ascii="Times New Roman" w:eastAsia="Batang" w:hAnsi="Times New Roman" w:cs="Times New Roman"/>
                <w:sz w:val="24"/>
                <w:szCs w:val="24"/>
              </w:rPr>
              <w:t>5</w:t>
            </w:r>
          </w:p>
        </w:tc>
        <w:tc>
          <w:tcPr>
            <w:tcW w:w="2835" w:type="dxa"/>
          </w:tcPr>
          <w:p w:rsidR="00976CD6"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28</w:t>
            </w:r>
          </w:p>
        </w:tc>
        <w:tc>
          <w:tcPr>
            <w:tcW w:w="2835" w:type="dxa"/>
          </w:tcPr>
          <w:p w:rsidR="00976CD6"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22</w:t>
            </w:r>
          </w:p>
        </w:tc>
        <w:tc>
          <w:tcPr>
            <w:tcW w:w="1701" w:type="dxa"/>
          </w:tcPr>
          <w:p w:rsidR="00976CD6" w:rsidRPr="00F748D9" w:rsidRDefault="00976CD6" w:rsidP="00DF6CDF">
            <w:pPr>
              <w:jc w:val="center"/>
              <w:rPr>
                <w:rFonts w:ascii="Times New Roman" w:eastAsia="Batang" w:hAnsi="Times New Roman" w:cs="Times New Roman"/>
                <w:sz w:val="24"/>
                <w:szCs w:val="24"/>
              </w:rPr>
            </w:pPr>
          </w:p>
        </w:tc>
      </w:tr>
      <w:tr w:rsidR="00976CD6" w:rsidRPr="00F748D9" w:rsidTr="00BB3809">
        <w:tc>
          <w:tcPr>
            <w:tcW w:w="2442" w:type="dxa"/>
          </w:tcPr>
          <w:p w:rsidR="00976CD6" w:rsidRPr="00F748D9" w:rsidRDefault="00976CD6"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E53C4" w:rsidRPr="00F748D9">
              <w:rPr>
                <w:rFonts w:ascii="Times New Roman" w:eastAsia="Batang" w:hAnsi="Times New Roman" w:cs="Times New Roman"/>
                <w:sz w:val="24"/>
                <w:szCs w:val="24"/>
              </w:rPr>
              <w:t>4</w:t>
            </w:r>
          </w:p>
        </w:tc>
        <w:tc>
          <w:tcPr>
            <w:tcW w:w="2835" w:type="dxa"/>
          </w:tcPr>
          <w:p w:rsidR="00976CD6" w:rsidRPr="00F748D9" w:rsidRDefault="009E036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35</w:t>
            </w:r>
          </w:p>
        </w:tc>
        <w:tc>
          <w:tcPr>
            <w:tcW w:w="2835" w:type="dxa"/>
          </w:tcPr>
          <w:p w:rsidR="00976CD6"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29</w:t>
            </w:r>
          </w:p>
        </w:tc>
        <w:tc>
          <w:tcPr>
            <w:tcW w:w="1701" w:type="dxa"/>
          </w:tcPr>
          <w:p w:rsidR="00976CD6" w:rsidRPr="00F748D9" w:rsidRDefault="00976CD6" w:rsidP="00DF6CDF">
            <w:pPr>
              <w:jc w:val="center"/>
              <w:rPr>
                <w:rFonts w:ascii="Times New Roman" w:eastAsia="Batang" w:hAnsi="Times New Roman" w:cs="Times New Roman"/>
                <w:sz w:val="24"/>
                <w:szCs w:val="24"/>
              </w:rPr>
            </w:pPr>
          </w:p>
        </w:tc>
      </w:tr>
    </w:tbl>
    <w:p w:rsidR="00976CD6" w:rsidRPr="00F748D9" w:rsidRDefault="00976CD6" w:rsidP="00DF6CDF">
      <w:pPr>
        <w:spacing w:after="0" w:line="240" w:lineRule="auto"/>
        <w:ind w:firstLine="720"/>
        <w:jc w:val="both"/>
        <w:rPr>
          <w:rFonts w:ascii="Times New Roman" w:eastAsia="Batang" w:hAnsi="Times New Roman" w:cs="Times New Roman"/>
          <w:sz w:val="24"/>
          <w:szCs w:val="24"/>
          <w:lang w:eastAsia="lt-LT"/>
        </w:rPr>
      </w:pPr>
    </w:p>
    <w:p w:rsidR="0018383D" w:rsidRPr="00F748D9" w:rsidRDefault="00E6719C"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8</w:t>
      </w:r>
      <w:r w:rsidR="0018383D" w:rsidRPr="00F748D9">
        <w:rPr>
          <w:rFonts w:ascii="Times New Roman" w:eastAsia="Batang" w:hAnsi="Times New Roman" w:cs="Times New Roman"/>
          <w:sz w:val="24"/>
          <w:szCs w:val="24"/>
          <w:lang w:eastAsia="lt-LT"/>
        </w:rPr>
        <w:t>. MOKINIŲ</w:t>
      </w:r>
      <w:r w:rsidR="00DC6167" w:rsidRPr="00F748D9">
        <w:rPr>
          <w:rFonts w:ascii="Times New Roman" w:eastAsia="Batang" w:hAnsi="Times New Roman" w:cs="Times New Roman"/>
          <w:sz w:val="24"/>
          <w:szCs w:val="24"/>
          <w:lang w:eastAsia="lt-LT"/>
        </w:rPr>
        <w:t xml:space="preserve"> </w:t>
      </w:r>
      <w:r w:rsidR="00976CD6" w:rsidRPr="00F748D9">
        <w:rPr>
          <w:rFonts w:ascii="Times New Roman" w:eastAsia="Batang" w:hAnsi="Times New Roman" w:cs="Times New Roman"/>
          <w:sz w:val="24"/>
          <w:szCs w:val="24"/>
          <w:lang w:eastAsia="lt-LT"/>
        </w:rPr>
        <w:t>PAV</w:t>
      </w:r>
      <w:r w:rsidR="00DC6167" w:rsidRPr="00F748D9">
        <w:rPr>
          <w:rFonts w:ascii="Times New Roman" w:eastAsia="Batang" w:hAnsi="Times New Roman" w:cs="Times New Roman"/>
          <w:sz w:val="24"/>
          <w:szCs w:val="24"/>
          <w:lang w:eastAsia="lt-LT"/>
        </w:rPr>
        <w:t>Ė</w:t>
      </w:r>
      <w:r w:rsidR="00976CD6" w:rsidRPr="00F748D9">
        <w:rPr>
          <w:rFonts w:ascii="Times New Roman" w:eastAsia="Batang" w:hAnsi="Times New Roman" w:cs="Times New Roman"/>
          <w:sz w:val="24"/>
          <w:szCs w:val="24"/>
          <w:lang w:eastAsia="lt-LT"/>
        </w:rPr>
        <w:t>Ž</w:t>
      </w:r>
      <w:r w:rsidR="00CE0FBF">
        <w:rPr>
          <w:rFonts w:ascii="Times New Roman" w:eastAsia="Batang" w:hAnsi="Times New Roman" w:cs="Times New Roman"/>
          <w:sz w:val="24"/>
          <w:szCs w:val="24"/>
          <w:lang w:eastAsia="lt-LT"/>
        </w:rPr>
        <w:t>ĖJIMAS</w:t>
      </w:r>
    </w:p>
    <w:p w:rsidR="004B0286" w:rsidRPr="00F748D9" w:rsidRDefault="004B0286" w:rsidP="00DF6CDF">
      <w:pPr>
        <w:spacing w:after="0" w:line="240" w:lineRule="auto"/>
        <w:ind w:firstLine="720"/>
        <w:jc w:val="both"/>
        <w:rPr>
          <w:rFonts w:ascii="Times New Roman" w:eastAsia="Batang" w:hAnsi="Times New Roman" w:cs="Times New Roman"/>
          <w:sz w:val="24"/>
          <w:szCs w:val="24"/>
        </w:rPr>
      </w:pPr>
    </w:p>
    <w:tbl>
      <w:tblPr>
        <w:tblStyle w:val="Lentelstinklelis"/>
        <w:tblW w:w="9497" w:type="dxa"/>
        <w:tblInd w:w="392" w:type="dxa"/>
        <w:tblLayout w:type="fixed"/>
        <w:tblLook w:val="04A0" w:firstRow="1" w:lastRow="0" w:firstColumn="1" w:lastColumn="0" w:noHBand="0" w:noVBand="1"/>
      </w:tblPr>
      <w:tblGrid>
        <w:gridCol w:w="992"/>
        <w:gridCol w:w="1418"/>
        <w:gridCol w:w="1559"/>
        <w:gridCol w:w="992"/>
        <w:gridCol w:w="851"/>
        <w:gridCol w:w="850"/>
        <w:gridCol w:w="851"/>
        <w:gridCol w:w="850"/>
        <w:gridCol w:w="1134"/>
      </w:tblGrid>
      <w:tr w:rsidR="00856068" w:rsidRPr="00F748D9" w:rsidTr="00DC6167">
        <w:tc>
          <w:tcPr>
            <w:tcW w:w="992" w:type="dxa"/>
          </w:tcPr>
          <w:p w:rsidR="00856068" w:rsidRPr="00F748D9" w:rsidRDefault="0085606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Metai</w:t>
            </w:r>
          </w:p>
        </w:tc>
        <w:tc>
          <w:tcPr>
            <w:tcW w:w="1418" w:type="dxa"/>
          </w:tcPr>
          <w:p w:rsidR="00856068" w:rsidRPr="00F748D9" w:rsidRDefault="0085606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Mokinių, gyvenančių toliau kaip 3 km nuo mokyklos, skaičius</w:t>
            </w:r>
          </w:p>
        </w:tc>
        <w:tc>
          <w:tcPr>
            <w:tcW w:w="1559" w:type="dxa"/>
          </w:tcPr>
          <w:p w:rsidR="00856068" w:rsidRPr="00F748D9" w:rsidRDefault="0085606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 xml:space="preserve">Mokinių, gyvenančių toliau kaip 3 km nuo mokyklos, </w:t>
            </w:r>
            <w:r w:rsidRPr="00F748D9">
              <w:rPr>
                <w:rFonts w:ascii="Times New Roman" w:eastAsia="Batang" w:hAnsi="Times New Roman" w:cs="Times New Roman"/>
                <w:sz w:val="24"/>
                <w:szCs w:val="24"/>
              </w:rPr>
              <w:t>procentas (%)</w:t>
            </w:r>
          </w:p>
        </w:tc>
        <w:tc>
          <w:tcPr>
            <w:tcW w:w="1843" w:type="dxa"/>
            <w:gridSpan w:val="2"/>
          </w:tcPr>
          <w:p w:rsidR="00856068" w:rsidRPr="00F748D9" w:rsidRDefault="0085606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Mokinių, pavežamų geltonaisiais, mokykliniais autobusais, skaičius</w:t>
            </w:r>
            <w:r w:rsidR="00DC6167" w:rsidRPr="00F748D9">
              <w:rPr>
                <w:rFonts w:ascii="Times New Roman" w:eastAsia="Batang" w:hAnsi="Times New Roman" w:cs="Times New Roman"/>
                <w:sz w:val="24"/>
                <w:szCs w:val="24"/>
                <w:lang w:eastAsia="lt-LT"/>
              </w:rPr>
              <w:t xml:space="preserve"> ir</w:t>
            </w:r>
            <w:r w:rsidRPr="00F748D9">
              <w:rPr>
                <w:rFonts w:ascii="Times New Roman" w:eastAsia="Batang" w:hAnsi="Times New Roman" w:cs="Times New Roman"/>
                <w:sz w:val="24"/>
                <w:szCs w:val="24"/>
                <w:lang w:eastAsia="lt-LT"/>
              </w:rPr>
              <w:t xml:space="preserve"> </w:t>
            </w:r>
            <w:r w:rsidRPr="00F748D9">
              <w:rPr>
                <w:rFonts w:ascii="Times New Roman" w:eastAsia="Batang" w:hAnsi="Times New Roman" w:cs="Times New Roman"/>
                <w:sz w:val="24"/>
                <w:szCs w:val="24"/>
              </w:rPr>
              <w:t>(%)</w:t>
            </w:r>
          </w:p>
        </w:tc>
        <w:tc>
          <w:tcPr>
            <w:tcW w:w="2551" w:type="dxa"/>
            <w:gridSpan w:val="3"/>
          </w:tcPr>
          <w:p w:rsidR="00856068" w:rsidRPr="00F748D9" w:rsidRDefault="00856068" w:rsidP="00DF6CDF">
            <w:pPr>
              <w:jc w:val="center"/>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Mokinių, pavežamų kitu transportu, skaičius:</w:t>
            </w:r>
          </w:p>
          <w:p w:rsidR="00856068" w:rsidRPr="00F748D9" w:rsidRDefault="00856068" w:rsidP="00DF6CDF">
            <w:pPr>
              <w:jc w:val="center"/>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1) </w:t>
            </w:r>
            <w:proofErr w:type="spellStart"/>
            <w:r w:rsidRPr="00F748D9">
              <w:rPr>
                <w:rFonts w:ascii="Times New Roman" w:eastAsia="Batang" w:hAnsi="Times New Roman" w:cs="Times New Roman"/>
                <w:sz w:val="24"/>
                <w:szCs w:val="24"/>
                <w:lang w:eastAsia="lt-LT"/>
              </w:rPr>
              <w:t>spec</w:t>
            </w:r>
            <w:proofErr w:type="spellEnd"/>
            <w:r w:rsidRPr="00F748D9">
              <w:rPr>
                <w:rFonts w:ascii="Times New Roman" w:eastAsia="Batang" w:hAnsi="Times New Roman" w:cs="Times New Roman"/>
                <w:sz w:val="24"/>
                <w:szCs w:val="24"/>
                <w:lang w:eastAsia="lt-LT"/>
              </w:rPr>
              <w:t>. reisais,</w:t>
            </w:r>
          </w:p>
          <w:p w:rsidR="00856068" w:rsidRPr="00F748D9" w:rsidRDefault="00856068" w:rsidP="00DF6CDF">
            <w:pPr>
              <w:jc w:val="center"/>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2) maršrut</w:t>
            </w:r>
            <w:r w:rsidR="00DC6167" w:rsidRPr="00F748D9">
              <w:rPr>
                <w:rFonts w:ascii="Times New Roman" w:eastAsia="Batang" w:hAnsi="Times New Roman" w:cs="Times New Roman"/>
                <w:sz w:val="24"/>
                <w:szCs w:val="24"/>
                <w:lang w:eastAsia="lt-LT"/>
              </w:rPr>
              <w:t>iniais</w:t>
            </w:r>
            <w:r w:rsidRPr="00F748D9">
              <w:rPr>
                <w:rFonts w:ascii="Times New Roman" w:eastAsia="Batang" w:hAnsi="Times New Roman" w:cs="Times New Roman"/>
                <w:sz w:val="24"/>
                <w:szCs w:val="24"/>
                <w:lang w:eastAsia="lt-LT"/>
              </w:rPr>
              <w:t xml:space="preserve"> autobusais,</w:t>
            </w:r>
          </w:p>
          <w:p w:rsidR="00856068" w:rsidRPr="00F748D9" w:rsidRDefault="0085606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3) kitu transportu</w:t>
            </w:r>
          </w:p>
        </w:tc>
        <w:tc>
          <w:tcPr>
            <w:tcW w:w="1134" w:type="dxa"/>
          </w:tcPr>
          <w:p w:rsidR="00856068" w:rsidRPr="00F748D9" w:rsidRDefault="00856068" w:rsidP="00DF6CDF">
            <w:pPr>
              <w:jc w:val="center"/>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Pastabos</w:t>
            </w:r>
          </w:p>
        </w:tc>
      </w:tr>
      <w:tr w:rsidR="00CE0FBF" w:rsidRPr="00F748D9" w:rsidTr="00CE03BB">
        <w:tc>
          <w:tcPr>
            <w:tcW w:w="992"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2015</w:t>
            </w:r>
          </w:p>
        </w:tc>
        <w:tc>
          <w:tcPr>
            <w:tcW w:w="1418"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56</w:t>
            </w:r>
          </w:p>
        </w:tc>
        <w:tc>
          <w:tcPr>
            <w:tcW w:w="155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45</w:t>
            </w:r>
          </w:p>
        </w:tc>
        <w:tc>
          <w:tcPr>
            <w:tcW w:w="992"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851"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850"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851"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56</w:t>
            </w:r>
          </w:p>
        </w:tc>
        <w:tc>
          <w:tcPr>
            <w:tcW w:w="850"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1134" w:type="dxa"/>
          </w:tcPr>
          <w:p w:rsidR="00CE0FBF" w:rsidRPr="00F748D9" w:rsidRDefault="00CE0FBF" w:rsidP="00DF6CDF">
            <w:pPr>
              <w:jc w:val="center"/>
              <w:rPr>
                <w:rFonts w:ascii="Times New Roman" w:eastAsia="Batang" w:hAnsi="Times New Roman" w:cs="Times New Roman"/>
                <w:sz w:val="24"/>
                <w:szCs w:val="24"/>
              </w:rPr>
            </w:pPr>
          </w:p>
        </w:tc>
      </w:tr>
      <w:tr w:rsidR="00856068" w:rsidRPr="00F748D9" w:rsidTr="00DC6167">
        <w:tc>
          <w:tcPr>
            <w:tcW w:w="992" w:type="dxa"/>
          </w:tcPr>
          <w:p w:rsidR="00856068" w:rsidRPr="00F748D9" w:rsidRDefault="00856068"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201</w:t>
            </w:r>
            <w:r w:rsidR="009E53C4" w:rsidRPr="00F748D9">
              <w:rPr>
                <w:rFonts w:ascii="Times New Roman" w:eastAsia="Batang" w:hAnsi="Times New Roman" w:cs="Times New Roman"/>
                <w:sz w:val="24"/>
                <w:szCs w:val="24"/>
              </w:rPr>
              <w:t>4</w:t>
            </w:r>
          </w:p>
        </w:tc>
        <w:tc>
          <w:tcPr>
            <w:tcW w:w="1418"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50</w:t>
            </w:r>
          </w:p>
        </w:tc>
        <w:tc>
          <w:tcPr>
            <w:tcW w:w="1559"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42</w:t>
            </w:r>
          </w:p>
        </w:tc>
        <w:tc>
          <w:tcPr>
            <w:tcW w:w="992"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851"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850"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851"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50</w:t>
            </w:r>
          </w:p>
        </w:tc>
        <w:tc>
          <w:tcPr>
            <w:tcW w:w="850" w:type="dxa"/>
          </w:tcPr>
          <w:p w:rsidR="00856068" w:rsidRPr="00F748D9" w:rsidRDefault="00BD196B"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1134" w:type="dxa"/>
          </w:tcPr>
          <w:p w:rsidR="00856068" w:rsidRPr="00F748D9" w:rsidRDefault="00856068" w:rsidP="00DF6CDF">
            <w:pPr>
              <w:jc w:val="center"/>
              <w:rPr>
                <w:rFonts w:ascii="Times New Roman" w:eastAsia="Batang" w:hAnsi="Times New Roman" w:cs="Times New Roman"/>
                <w:sz w:val="24"/>
                <w:szCs w:val="24"/>
              </w:rPr>
            </w:pPr>
          </w:p>
        </w:tc>
      </w:tr>
    </w:tbl>
    <w:p w:rsidR="004231D3" w:rsidRPr="00F748D9" w:rsidRDefault="004231D3" w:rsidP="00DF6CDF">
      <w:pPr>
        <w:spacing w:after="0" w:line="240" w:lineRule="auto"/>
        <w:ind w:firstLine="720"/>
        <w:jc w:val="both"/>
        <w:rPr>
          <w:rFonts w:ascii="Times New Roman" w:eastAsia="Batang" w:hAnsi="Times New Roman" w:cs="Times New Roman"/>
          <w:sz w:val="24"/>
          <w:szCs w:val="24"/>
          <w:lang w:eastAsia="lt-LT"/>
        </w:rPr>
      </w:pPr>
    </w:p>
    <w:p w:rsidR="00DC6167" w:rsidRDefault="00E6719C"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9</w:t>
      </w:r>
      <w:r w:rsidR="00DC6167" w:rsidRPr="00F748D9">
        <w:rPr>
          <w:rFonts w:ascii="Times New Roman" w:eastAsia="Batang" w:hAnsi="Times New Roman" w:cs="Times New Roman"/>
          <w:sz w:val="24"/>
          <w:szCs w:val="24"/>
          <w:lang w:eastAsia="lt-LT"/>
        </w:rPr>
        <w:t>. MOKYKLOS FINANSAVIMAS</w:t>
      </w:r>
      <w:r w:rsidR="002D4AFC" w:rsidRPr="00F748D9">
        <w:rPr>
          <w:rFonts w:ascii="Times New Roman" w:eastAsia="Batang" w:hAnsi="Times New Roman" w:cs="Times New Roman"/>
          <w:sz w:val="24"/>
          <w:szCs w:val="24"/>
          <w:lang w:eastAsia="lt-LT"/>
        </w:rPr>
        <w:t xml:space="preserve">, TURTAS, </w:t>
      </w:r>
      <w:r w:rsidR="00CE0FBF">
        <w:rPr>
          <w:rFonts w:ascii="Times New Roman" w:eastAsia="Batang" w:hAnsi="Times New Roman" w:cs="Times New Roman"/>
          <w:sz w:val="24"/>
          <w:szCs w:val="24"/>
          <w:lang w:eastAsia="lt-LT"/>
        </w:rPr>
        <w:t>VIDAUS BEI IŠORĖS APLINKA</w:t>
      </w:r>
    </w:p>
    <w:p w:rsidR="00CE0FBF" w:rsidRPr="00F748D9" w:rsidRDefault="00CE0FBF" w:rsidP="00DF6CDF">
      <w:pPr>
        <w:spacing w:after="0" w:line="240" w:lineRule="auto"/>
        <w:ind w:firstLine="567"/>
        <w:jc w:val="both"/>
        <w:rPr>
          <w:rFonts w:ascii="Times New Roman" w:eastAsia="Batang" w:hAnsi="Times New Roman" w:cs="Times New Roman"/>
          <w:sz w:val="24"/>
          <w:szCs w:val="24"/>
          <w:lang w:eastAsia="lt-LT"/>
        </w:rPr>
      </w:pP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Mokyklos finansavimas vyksta iš  mokinio krepš</w:t>
      </w:r>
      <w:r w:rsidR="00F42168">
        <w:rPr>
          <w:rFonts w:ascii="Times New Roman" w:eastAsia="Batang" w:hAnsi="Times New Roman" w:cs="Times New Roman"/>
          <w:sz w:val="24"/>
          <w:szCs w:val="24"/>
          <w:lang w:eastAsia="lt-LT"/>
        </w:rPr>
        <w:t>elio (MK) ir  rajono savivaldybė</w:t>
      </w:r>
      <w:r w:rsidRPr="00F748D9">
        <w:rPr>
          <w:rFonts w:ascii="Times New Roman" w:eastAsia="Batang" w:hAnsi="Times New Roman" w:cs="Times New Roman"/>
          <w:sz w:val="24"/>
          <w:szCs w:val="24"/>
          <w:lang w:eastAsia="lt-LT"/>
        </w:rPr>
        <w:t>s  biudžeto lėšų (SB1) pagal par</w:t>
      </w:r>
      <w:r w:rsidR="00F42168">
        <w:rPr>
          <w:rFonts w:ascii="Times New Roman" w:eastAsia="Batang" w:hAnsi="Times New Roman" w:cs="Times New Roman"/>
          <w:sz w:val="24"/>
          <w:szCs w:val="24"/>
          <w:lang w:eastAsia="lt-LT"/>
        </w:rPr>
        <w:t>engtas, patvirtintas kalendorinia</w:t>
      </w:r>
      <w:r w:rsidRPr="00F748D9">
        <w:rPr>
          <w:rFonts w:ascii="Times New Roman" w:eastAsia="Batang" w:hAnsi="Times New Roman" w:cs="Times New Roman"/>
          <w:sz w:val="24"/>
          <w:szCs w:val="24"/>
          <w:lang w:eastAsia="lt-LT"/>
        </w:rPr>
        <w:t xml:space="preserve">ms metams biudžeto sąmatų programas. </w:t>
      </w: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lastRenderedPageBreak/>
        <w:t>Mokyklos išlaikymo lėšos</w:t>
      </w:r>
      <w:r w:rsidR="00F42168">
        <w:rPr>
          <w:rFonts w:ascii="Times New Roman" w:eastAsia="Batang" w:hAnsi="Times New Roman" w:cs="Times New Roman"/>
          <w:sz w:val="24"/>
          <w:szCs w:val="24"/>
          <w:lang w:eastAsia="lt-LT"/>
        </w:rPr>
        <w:t xml:space="preserve"> derinamos su švietimo skyriumi</w:t>
      </w:r>
      <w:r w:rsidRPr="00F748D9">
        <w:rPr>
          <w:rFonts w:ascii="Times New Roman" w:eastAsia="Batang" w:hAnsi="Times New Roman" w:cs="Times New Roman"/>
          <w:sz w:val="24"/>
          <w:szCs w:val="24"/>
          <w:lang w:eastAsia="lt-LT"/>
        </w:rPr>
        <w:t xml:space="preserve"> </w:t>
      </w:r>
      <w:r w:rsidR="00F42168">
        <w:rPr>
          <w:rFonts w:ascii="Times New Roman" w:eastAsia="Batang" w:hAnsi="Times New Roman" w:cs="Times New Roman"/>
          <w:sz w:val="24"/>
          <w:szCs w:val="24"/>
          <w:lang w:eastAsia="lt-LT"/>
        </w:rPr>
        <w:t>(p</w:t>
      </w:r>
      <w:r w:rsidRPr="00F748D9">
        <w:rPr>
          <w:rFonts w:ascii="Times New Roman" w:eastAsia="Batang" w:hAnsi="Times New Roman" w:cs="Times New Roman"/>
          <w:sz w:val="24"/>
          <w:szCs w:val="24"/>
          <w:lang w:eastAsia="lt-LT"/>
        </w:rPr>
        <w:t xml:space="preserve">rogramų sąmatos, jų pakeitimai).  Sumažėjus mokinių skaičiui, mokyklai neužtenka lėšų pilnai sukomplektuoti klases, </w:t>
      </w:r>
      <w:r w:rsidR="00F078FD">
        <w:rPr>
          <w:rFonts w:ascii="Times New Roman" w:eastAsia="Batang" w:hAnsi="Times New Roman" w:cs="Times New Roman"/>
          <w:sz w:val="24"/>
          <w:szCs w:val="24"/>
          <w:lang w:eastAsia="lt-LT"/>
        </w:rPr>
        <w:t>todėl</w:t>
      </w:r>
      <w:r w:rsidRPr="00F748D9">
        <w:rPr>
          <w:rFonts w:ascii="Times New Roman" w:eastAsia="Batang" w:hAnsi="Times New Roman" w:cs="Times New Roman"/>
          <w:sz w:val="24"/>
          <w:szCs w:val="24"/>
          <w:lang w:eastAsia="lt-LT"/>
        </w:rPr>
        <w:t xml:space="preserve">   rajono savivaldybė iš savo biudžeto (7% mokinio krepšelio lėšų) skiria mokyklos komplektų išlaikymui</w:t>
      </w:r>
      <w:r w:rsidRPr="00F748D9">
        <w:rPr>
          <w:rFonts w:ascii="Times New Roman" w:eastAsia="Batang" w:hAnsi="Times New Roman" w:cs="Times New Roman"/>
          <w:color w:val="C00000"/>
          <w:sz w:val="24"/>
          <w:szCs w:val="24"/>
          <w:lang w:eastAsia="lt-LT"/>
        </w:rPr>
        <w:t>.</w:t>
      </w: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2014, 2015 metais materialiniai ir finansiniai ištekliai panaudoti tikslingai, atsižvelgiant į ugdymo poreikius. </w:t>
      </w: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2014 m. papildomai mokyklai rajono savivaldybė skyrė 8032 </w:t>
      </w:r>
      <w:proofErr w:type="spellStart"/>
      <w:r w:rsidR="00CE0FBF">
        <w:rPr>
          <w:rFonts w:ascii="Times New Roman" w:eastAsia="Batang" w:hAnsi="Times New Roman" w:cs="Times New Roman"/>
          <w:sz w:val="24"/>
          <w:szCs w:val="24"/>
          <w:lang w:eastAsia="lt-LT"/>
        </w:rPr>
        <w:t>E</w:t>
      </w:r>
      <w:r w:rsidRPr="00F748D9">
        <w:rPr>
          <w:rFonts w:ascii="Times New Roman" w:eastAsia="Batang" w:hAnsi="Times New Roman" w:cs="Times New Roman"/>
          <w:sz w:val="24"/>
          <w:szCs w:val="24"/>
          <w:lang w:eastAsia="lt-LT"/>
        </w:rPr>
        <w:t>ur</w:t>
      </w:r>
      <w:proofErr w:type="spellEnd"/>
      <w:r w:rsidRPr="00F748D9">
        <w:rPr>
          <w:rFonts w:ascii="Times New Roman" w:eastAsia="Batang" w:hAnsi="Times New Roman" w:cs="Times New Roman"/>
          <w:sz w:val="24"/>
          <w:szCs w:val="24"/>
          <w:lang w:eastAsia="lt-LT"/>
        </w:rPr>
        <w:t>. stogo remontui ir 9054</w:t>
      </w:r>
      <w:r w:rsidR="00CE0FBF">
        <w:rPr>
          <w:rFonts w:ascii="Times New Roman" w:eastAsia="Batang" w:hAnsi="Times New Roman" w:cs="Times New Roman"/>
          <w:sz w:val="24"/>
          <w:szCs w:val="24"/>
          <w:lang w:eastAsia="lt-LT"/>
        </w:rPr>
        <w:t> </w:t>
      </w:r>
      <w:proofErr w:type="spellStart"/>
      <w:r w:rsidR="00CE0FBF">
        <w:rPr>
          <w:rFonts w:ascii="Times New Roman" w:eastAsia="Batang" w:hAnsi="Times New Roman" w:cs="Times New Roman"/>
          <w:sz w:val="24"/>
          <w:szCs w:val="24"/>
          <w:lang w:eastAsia="lt-LT"/>
        </w:rPr>
        <w:t>E</w:t>
      </w:r>
      <w:r w:rsidRPr="00F748D9">
        <w:rPr>
          <w:rFonts w:ascii="Times New Roman" w:eastAsia="Batang" w:hAnsi="Times New Roman" w:cs="Times New Roman"/>
          <w:sz w:val="24"/>
          <w:szCs w:val="24"/>
          <w:lang w:eastAsia="lt-LT"/>
        </w:rPr>
        <w:t>ur</w:t>
      </w:r>
      <w:proofErr w:type="spellEnd"/>
      <w:r w:rsidRPr="00F748D9">
        <w:rPr>
          <w:rFonts w:ascii="Times New Roman" w:eastAsia="Batang" w:hAnsi="Times New Roman" w:cs="Times New Roman"/>
          <w:sz w:val="24"/>
          <w:szCs w:val="24"/>
          <w:lang w:eastAsia="lt-LT"/>
        </w:rPr>
        <w:t xml:space="preserve">. remonto darbams. Metų pabaigoje buvo  skirta 5079 </w:t>
      </w:r>
      <w:proofErr w:type="spellStart"/>
      <w:r w:rsidR="00CE0FBF">
        <w:rPr>
          <w:rFonts w:ascii="Times New Roman" w:eastAsia="Batang" w:hAnsi="Times New Roman" w:cs="Times New Roman"/>
          <w:sz w:val="24"/>
          <w:szCs w:val="24"/>
          <w:lang w:eastAsia="lt-LT"/>
        </w:rPr>
        <w:t>E</w:t>
      </w:r>
      <w:r w:rsidR="00F42168">
        <w:rPr>
          <w:rFonts w:ascii="Times New Roman" w:eastAsia="Batang" w:hAnsi="Times New Roman" w:cs="Times New Roman"/>
          <w:sz w:val="24"/>
          <w:szCs w:val="24"/>
          <w:lang w:eastAsia="lt-LT"/>
        </w:rPr>
        <w:t>ur</w:t>
      </w:r>
      <w:proofErr w:type="spellEnd"/>
      <w:r w:rsidR="00F42168">
        <w:rPr>
          <w:rFonts w:ascii="Times New Roman" w:eastAsia="Batang" w:hAnsi="Times New Roman" w:cs="Times New Roman"/>
          <w:sz w:val="24"/>
          <w:szCs w:val="24"/>
          <w:lang w:eastAsia="lt-LT"/>
        </w:rPr>
        <w:t>. u</w:t>
      </w:r>
      <w:r w:rsidRPr="00F748D9">
        <w:rPr>
          <w:rFonts w:ascii="Times New Roman" w:eastAsia="Batang" w:hAnsi="Times New Roman" w:cs="Times New Roman"/>
          <w:sz w:val="24"/>
          <w:szCs w:val="24"/>
          <w:lang w:eastAsia="lt-LT"/>
        </w:rPr>
        <w:t>gdymo priemonėms įsigyti.</w:t>
      </w: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 xml:space="preserve">2015 m. papildomai ikimokyklinio ugdymo grupės patalpų  remontui  bei inventoriui įsigyti – 29000 </w:t>
      </w:r>
      <w:proofErr w:type="spellStart"/>
      <w:r w:rsidR="00CE0FBF">
        <w:rPr>
          <w:rFonts w:ascii="Times New Roman" w:eastAsia="Batang" w:hAnsi="Times New Roman" w:cs="Times New Roman"/>
          <w:sz w:val="24"/>
          <w:szCs w:val="24"/>
          <w:lang w:eastAsia="lt-LT"/>
        </w:rPr>
        <w:t>E</w:t>
      </w:r>
      <w:r w:rsidRPr="00F748D9">
        <w:rPr>
          <w:rFonts w:ascii="Times New Roman" w:eastAsia="Batang" w:hAnsi="Times New Roman" w:cs="Times New Roman"/>
          <w:sz w:val="24"/>
          <w:szCs w:val="24"/>
          <w:lang w:eastAsia="lt-LT"/>
        </w:rPr>
        <w:t>ur</w:t>
      </w:r>
      <w:proofErr w:type="spellEnd"/>
      <w:r w:rsidRPr="00F748D9">
        <w:rPr>
          <w:rFonts w:ascii="Times New Roman" w:eastAsia="Batang" w:hAnsi="Times New Roman" w:cs="Times New Roman"/>
          <w:sz w:val="24"/>
          <w:szCs w:val="24"/>
          <w:lang w:eastAsia="lt-LT"/>
        </w:rPr>
        <w:t xml:space="preserve">. Metų pabaigoje </w:t>
      </w:r>
      <w:r w:rsidR="00CE0FBF">
        <w:rPr>
          <w:rFonts w:ascii="Times New Roman" w:eastAsia="Batang" w:hAnsi="Times New Roman" w:cs="Times New Roman"/>
          <w:sz w:val="24"/>
          <w:szCs w:val="24"/>
          <w:lang w:eastAsia="lt-LT"/>
        </w:rPr>
        <w:t>u</w:t>
      </w:r>
      <w:r w:rsidR="00F078FD">
        <w:rPr>
          <w:rFonts w:ascii="Times New Roman" w:eastAsia="Batang" w:hAnsi="Times New Roman" w:cs="Times New Roman"/>
          <w:sz w:val="24"/>
          <w:szCs w:val="24"/>
          <w:lang w:eastAsia="lt-LT"/>
        </w:rPr>
        <w:t>gdymo procesui gerinti bei materialinei bazei turtinti</w:t>
      </w:r>
      <w:r w:rsidRPr="00F748D9">
        <w:rPr>
          <w:rFonts w:ascii="Times New Roman" w:eastAsia="Batang" w:hAnsi="Times New Roman" w:cs="Times New Roman"/>
          <w:sz w:val="24"/>
          <w:szCs w:val="24"/>
          <w:lang w:eastAsia="lt-LT"/>
        </w:rPr>
        <w:t xml:space="preserve"> buvo skirta  10800 </w:t>
      </w:r>
      <w:proofErr w:type="spellStart"/>
      <w:r w:rsidR="00CE0FBF">
        <w:rPr>
          <w:rFonts w:ascii="Times New Roman" w:eastAsia="Batang" w:hAnsi="Times New Roman" w:cs="Times New Roman"/>
          <w:sz w:val="24"/>
          <w:szCs w:val="24"/>
          <w:lang w:eastAsia="lt-LT"/>
        </w:rPr>
        <w:t>E</w:t>
      </w:r>
      <w:r w:rsidRPr="00F748D9">
        <w:rPr>
          <w:rFonts w:ascii="Times New Roman" w:eastAsia="Batang" w:hAnsi="Times New Roman" w:cs="Times New Roman"/>
          <w:sz w:val="24"/>
          <w:szCs w:val="24"/>
          <w:lang w:eastAsia="lt-LT"/>
        </w:rPr>
        <w:t>ur</w:t>
      </w:r>
      <w:proofErr w:type="spellEnd"/>
      <w:r w:rsidRPr="00F748D9">
        <w:rPr>
          <w:rFonts w:ascii="Times New Roman" w:eastAsia="Batang" w:hAnsi="Times New Roman" w:cs="Times New Roman"/>
          <w:sz w:val="24"/>
          <w:szCs w:val="24"/>
          <w:lang w:eastAsia="lt-LT"/>
        </w:rPr>
        <w:t xml:space="preserve">. </w:t>
      </w: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Mokykla turi paramos gavėjo statusą, gauna kitas lėšas</w:t>
      </w:r>
      <w:r w:rsidR="00CE0FBF">
        <w:rPr>
          <w:rFonts w:ascii="Times New Roman" w:eastAsia="Batang" w:hAnsi="Times New Roman" w:cs="Times New Roman"/>
          <w:sz w:val="24"/>
          <w:szCs w:val="24"/>
          <w:lang w:eastAsia="lt-LT"/>
        </w:rPr>
        <w:t xml:space="preserve"> – </w:t>
      </w:r>
      <w:r w:rsidRPr="00F748D9">
        <w:rPr>
          <w:rFonts w:ascii="Times New Roman" w:eastAsia="Batang" w:hAnsi="Times New Roman" w:cs="Times New Roman"/>
          <w:sz w:val="24"/>
          <w:szCs w:val="24"/>
          <w:lang w:eastAsia="lt-LT"/>
        </w:rPr>
        <w:t>2</w:t>
      </w:r>
      <w:r w:rsidRPr="00C63010">
        <w:rPr>
          <w:rFonts w:ascii="Times New Roman" w:eastAsia="Batang" w:hAnsi="Times New Roman" w:cs="Times New Roman"/>
          <w:sz w:val="24"/>
          <w:szCs w:val="24"/>
          <w:lang w:eastAsia="lt-LT"/>
        </w:rPr>
        <w:t>%</w:t>
      </w:r>
      <w:r w:rsidRPr="00F748D9">
        <w:rPr>
          <w:rFonts w:ascii="Times New Roman" w:eastAsia="Batang" w:hAnsi="Times New Roman" w:cs="Times New Roman"/>
          <w:sz w:val="24"/>
          <w:szCs w:val="24"/>
          <w:lang w:eastAsia="lt-LT"/>
        </w:rPr>
        <w:t xml:space="preserve"> nuo pajamų mokesčio.  Lė</w:t>
      </w:r>
      <w:r w:rsidR="00F42168">
        <w:rPr>
          <w:rFonts w:ascii="Times New Roman" w:eastAsia="Batang" w:hAnsi="Times New Roman" w:cs="Times New Roman"/>
          <w:sz w:val="24"/>
          <w:szCs w:val="24"/>
          <w:lang w:eastAsia="lt-LT"/>
        </w:rPr>
        <w:t>šos yra skiriamos ugdymo procesui gerinti, mokyklai remontuoti  bei materialinei bazei turtinti</w:t>
      </w:r>
      <w:r w:rsidRPr="00F748D9">
        <w:rPr>
          <w:rFonts w:ascii="Times New Roman" w:eastAsia="Batang" w:hAnsi="Times New Roman" w:cs="Times New Roman"/>
          <w:sz w:val="24"/>
          <w:szCs w:val="24"/>
          <w:lang w:eastAsia="lt-LT"/>
        </w:rPr>
        <w:t>. Už jų panaudojimą kiekvieno mėnesio  10 d. yra atsiskaitoma  Švietimo skyriaus buhalterijai.</w:t>
      </w:r>
    </w:p>
    <w:p w:rsidR="00F748D9" w:rsidRPr="00F748D9" w:rsidRDefault="00F42168"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Lėšų paskirstymas  ir jų racionalus naudojimas</w:t>
      </w:r>
      <w:r w:rsidR="00F748D9" w:rsidRPr="00F748D9">
        <w:rPr>
          <w:rFonts w:ascii="Times New Roman" w:eastAsia="Batang" w:hAnsi="Times New Roman" w:cs="Times New Roman"/>
          <w:sz w:val="24"/>
          <w:szCs w:val="24"/>
          <w:lang w:eastAsia="lt-LT"/>
        </w:rPr>
        <w:t xml:space="preserve"> yra derinama</w:t>
      </w:r>
      <w:r>
        <w:rPr>
          <w:rFonts w:ascii="Times New Roman" w:eastAsia="Batang" w:hAnsi="Times New Roman" w:cs="Times New Roman"/>
          <w:sz w:val="24"/>
          <w:szCs w:val="24"/>
          <w:lang w:eastAsia="lt-LT"/>
        </w:rPr>
        <w:t>s</w:t>
      </w:r>
      <w:r w:rsidR="00F748D9" w:rsidRPr="00F748D9">
        <w:rPr>
          <w:rFonts w:ascii="Times New Roman" w:eastAsia="Batang" w:hAnsi="Times New Roman" w:cs="Times New Roman"/>
          <w:sz w:val="24"/>
          <w:szCs w:val="24"/>
          <w:lang w:eastAsia="lt-LT"/>
        </w:rPr>
        <w:t xml:space="preserve"> su mokyklos savivaldos institucijomis.</w:t>
      </w:r>
    </w:p>
    <w:p w:rsidR="00CE0FBF" w:rsidRDefault="00CE0FBF" w:rsidP="00DF6CDF">
      <w:pPr>
        <w:spacing w:after="0" w:line="240" w:lineRule="auto"/>
        <w:ind w:left="-57" w:firstLine="624"/>
        <w:jc w:val="both"/>
        <w:rPr>
          <w:rFonts w:ascii="Times New Roman" w:eastAsia="Batang" w:hAnsi="Times New Roman" w:cs="Times New Roman"/>
          <w:sz w:val="24"/>
          <w:szCs w:val="24"/>
          <w:lang w:eastAsia="lt-LT"/>
        </w:rPr>
      </w:pPr>
    </w:p>
    <w:p w:rsidR="00861CCD" w:rsidRDefault="007B7BBD" w:rsidP="00DF6CDF">
      <w:pPr>
        <w:spacing w:after="0" w:line="240" w:lineRule="auto"/>
        <w:ind w:left="-57" w:firstLine="624"/>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1</w:t>
      </w:r>
      <w:r w:rsidR="00E6719C">
        <w:rPr>
          <w:rFonts w:ascii="Times New Roman" w:eastAsia="Batang" w:hAnsi="Times New Roman" w:cs="Times New Roman"/>
          <w:sz w:val="24"/>
          <w:szCs w:val="24"/>
          <w:lang w:eastAsia="lt-LT"/>
        </w:rPr>
        <w:t>0</w:t>
      </w:r>
      <w:r w:rsidRPr="00F748D9">
        <w:rPr>
          <w:rFonts w:ascii="Times New Roman" w:eastAsia="Batang" w:hAnsi="Times New Roman" w:cs="Times New Roman"/>
          <w:sz w:val="24"/>
          <w:szCs w:val="24"/>
          <w:lang w:eastAsia="lt-LT"/>
        </w:rPr>
        <w:t xml:space="preserve">. </w:t>
      </w:r>
      <w:r w:rsidR="00CE0FBF">
        <w:rPr>
          <w:rFonts w:ascii="Times New Roman" w:eastAsia="Batang" w:hAnsi="Times New Roman" w:cs="Times New Roman"/>
          <w:sz w:val="24"/>
          <w:szCs w:val="24"/>
          <w:lang w:eastAsia="lt-LT"/>
        </w:rPr>
        <w:t>PASIEKIMAI</w:t>
      </w:r>
    </w:p>
    <w:p w:rsidR="00DF6CDF" w:rsidRPr="00F748D9" w:rsidRDefault="00DF6CDF" w:rsidP="00DF6CDF">
      <w:pPr>
        <w:spacing w:after="0" w:line="240" w:lineRule="auto"/>
        <w:ind w:left="-57" w:firstLine="624"/>
        <w:jc w:val="both"/>
        <w:rPr>
          <w:rFonts w:ascii="Times New Roman" w:eastAsia="Batang" w:hAnsi="Times New Roman" w:cs="Times New Roman"/>
          <w:sz w:val="24"/>
          <w:szCs w:val="24"/>
          <w:lang w:eastAsia="lt-LT"/>
        </w:rPr>
      </w:pPr>
    </w:p>
    <w:p w:rsidR="00861CCD" w:rsidRPr="00F748D9" w:rsidRDefault="00861CCD" w:rsidP="00DF6CDF">
      <w:pPr>
        <w:spacing w:after="0" w:line="240" w:lineRule="auto"/>
        <w:ind w:firstLine="624"/>
        <w:jc w:val="both"/>
        <w:rPr>
          <w:rFonts w:ascii="Times New Roman" w:eastAsia="Arial Unicode MS" w:hAnsi="Times New Roman" w:cs="Times New Roman"/>
          <w:color w:val="000000"/>
          <w:sz w:val="24"/>
          <w:szCs w:val="24"/>
          <w:lang w:eastAsia="lt-LT"/>
        </w:rPr>
      </w:pPr>
      <w:r w:rsidRPr="00F748D9">
        <w:rPr>
          <w:rFonts w:ascii="Times New Roman" w:eastAsia="Arial Unicode MS" w:hAnsi="Times New Roman" w:cs="Times New Roman"/>
          <w:color w:val="000000"/>
          <w:sz w:val="24"/>
          <w:szCs w:val="24"/>
          <w:lang w:eastAsia="lt-LT"/>
        </w:rPr>
        <w:t xml:space="preserve">2015 metais priešmokyklinio ugdymo grupėje buvo 20 vaikų, 1-4 klasėse mokėsi 47 mokiniai, mokslo metų  pabaigoje atitinkamai 19 vaikų ir 46 mokiniai. Dauguma 1-4 klasių mokinių padarė pažangą ir buvo perkelti į aukštesnę klasę, vienas 1 klasės mokinys paliktas </w:t>
      </w:r>
      <w:r w:rsidR="00F078FD">
        <w:rPr>
          <w:rFonts w:ascii="Times New Roman" w:eastAsia="Arial Unicode MS" w:hAnsi="Times New Roman" w:cs="Times New Roman"/>
          <w:color w:val="000000"/>
          <w:sz w:val="24"/>
          <w:szCs w:val="24"/>
          <w:lang w:eastAsia="lt-LT"/>
        </w:rPr>
        <w:t>kartoti kurso</w:t>
      </w:r>
      <w:r w:rsidRPr="00F748D9">
        <w:rPr>
          <w:rFonts w:ascii="Times New Roman" w:eastAsia="Arial Unicode MS" w:hAnsi="Times New Roman" w:cs="Times New Roman"/>
          <w:color w:val="000000"/>
          <w:sz w:val="24"/>
          <w:szCs w:val="24"/>
          <w:lang w:eastAsia="lt-LT"/>
        </w:rPr>
        <w:t>.</w:t>
      </w:r>
    </w:p>
    <w:p w:rsidR="00861CCD" w:rsidRPr="00F748D9" w:rsidRDefault="00861CCD" w:rsidP="00DF6CDF">
      <w:pPr>
        <w:spacing w:after="0" w:line="240" w:lineRule="auto"/>
        <w:ind w:firstLine="624"/>
        <w:jc w:val="both"/>
        <w:rPr>
          <w:rFonts w:ascii="Times New Roman" w:eastAsia="Arial Unicode MS" w:hAnsi="Times New Roman" w:cs="Times New Roman"/>
          <w:color w:val="000000"/>
          <w:sz w:val="24"/>
          <w:szCs w:val="24"/>
          <w:lang w:eastAsia="lt-LT"/>
        </w:rPr>
      </w:pPr>
      <w:r w:rsidRPr="00F748D9">
        <w:rPr>
          <w:rFonts w:ascii="Times New Roman" w:eastAsia="Arial Unicode MS" w:hAnsi="Times New Roman" w:cs="Times New Roman"/>
          <w:color w:val="000000"/>
          <w:sz w:val="24"/>
          <w:szCs w:val="24"/>
          <w:lang w:eastAsia="lt-LT"/>
        </w:rPr>
        <w:t>5-8 klasėse mokėsi 38 mok</w:t>
      </w:r>
      <w:r w:rsidR="00F42168">
        <w:rPr>
          <w:rFonts w:ascii="Times New Roman" w:eastAsia="Arial Unicode MS" w:hAnsi="Times New Roman" w:cs="Times New Roman"/>
          <w:color w:val="000000"/>
          <w:sz w:val="24"/>
          <w:szCs w:val="24"/>
          <w:lang w:eastAsia="lt-LT"/>
        </w:rPr>
        <w:t>iniai, 9-10 klasėse – 19 mokinių</w:t>
      </w:r>
      <w:r w:rsidRPr="00F748D9">
        <w:rPr>
          <w:rFonts w:ascii="Times New Roman" w:eastAsia="Arial Unicode MS" w:hAnsi="Times New Roman" w:cs="Times New Roman"/>
          <w:color w:val="000000"/>
          <w:sz w:val="24"/>
          <w:szCs w:val="24"/>
          <w:lang w:eastAsia="lt-LT"/>
        </w:rPr>
        <w:t>, mokslo metų pabaigoje  atitinkamai – 36 mokiniai ir 16 mokinių. Bendras mokinių skaičius 5-10 klasėse mokslo metų pabaigoje buvo 52. Visi mokiniai perkelti į aukštesnę klasę. 10 klasės 10 mokinių dalyvavo pagrindinio ugdymo pasiekimų patikrinime.</w:t>
      </w:r>
    </w:p>
    <w:p w:rsidR="00861CCD" w:rsidRPr="00F748D9" w:rsidRDefault="00861CCD" w:rsidP="00DF6CDF">
      <w:pPr>
        <w:spacing w:after="0" w:line="240" w:lineRule="auto"/>
        <w:ind w:firstLine="624"/>
        <w:jc w:val="both"/>
        <w:rPr>
          <w:rFonts w:ascii="Times New Roman" w:eastAsia="Arial Unicode MS" w:hAnsi="Times New Roman" w:cs="Times New Roman"/>
          <w:b/>
          <w:color w:val="000000"/>
          <w:sz w:val="24"/>
          <w:szCs w:val="24"/>
          <w:lang w:eastAsia="lt-LT"/>
        </w:rPr>
      </w:pPr>
      <w:r w:rsidRPr="00F748D9">
        <w:rPr>
          <w:rFonts w:ascii="Times New Roman" w:eastAsia="Arial Unicode MS" w:hAnsi="Times New Roman" w:cs="Times New Roman"/>
          <w:b/>
          <w:color w:val="000000"/>
          <w:sz w:val="24"/>
          <w:szCs w:val="24"/>
          <w:lang w:eastAsia="lt-LT"/>
        </w:rPr>
        <w:t>Mokyklos 5-12 klasių mokinių pažangumas:</w:t>
      </w:r>
    </w:p>
    <w:p w:rsidR="00861CCD" w:rsidRPr="00F748D9" w:rsidRDefault="00861CCD" w:rsidP="00DF6CDF">
      <w:pPr>
        <w:spacing w:after="0" w:line="240" w:lineRule="auto"/>
        <w:ind w:firstLine="624"/>
        <w:jc w:val="both"/>
        <w:rPr>
          <w:rFonts w:ascii="Times New Roman" w:eastAsia="Arial Unicode MS" w:hAnsi="Times New Roman" w:cs="Times New Roman"/>
          <w:color w:val="000000"/>
          <w:sz w:val="24"/>
          <w:szCs w:val="24"/>
          <w:lang w:eastAsia="lt-LT"/>
        </w:rPr>
      </w:pPr>
      <w:r w:rsidRPr="00F748D9">
        <w:rPr>
          <w:rFonts w:ascii="Times New Roman" w:eastAsia="Arial Unicode MS" w:hAnsi="Times New Roman" w:cs="Times New Roman"/>
          <w:color w:val="000000"/>
          <w:sz w:val="24"/>
          <w:szCs w:val="24"/>
          <w:lang w:eastAsia="lt-LT"/>
        </w:rPr>
        <w:t>Bendras pažangumas – 100%, „9-10“ mokėsi 5 mokiniai, tai sudaro 6,6% visų mokinių, „7-10“ mokėsi 15</w:t>
      </w:r>
      <w:r w:rsidR="00F42168">
        <w:rPr>
          <w:rFonts w:ascii="Times New Roman" w:eastAsia="Arial Unicode MS" w:hAnsi="Times New Roman" w:cs="Times New Roman"/>
          <w:color w:val="000000"/>
          <w:sz w:val="24"/>
          <w:szCs w:val="24"/>
          <w:lang w:eastAsia="lt-LT"/>
        </w:rPr>
        <w:t xml:space="preserve"> mokinių (19,7%). Nepažangių</w:t>
      </w:r>
      <w:r w:rsidRPr="00F748D9">
        <w:rPr>
          <w:rFonts w:ascii="Times New Roman" w:eastAsia="Arial Unicode MS" w:hAnsi="Times New Roman" w:cs="Times New Roman"/>
          <w:color w:val="000000"/>
          <w:sz w:val="24"/>
          <w:szCs w:val="24"/>
          <w:lang w:eastAsia="lt-LT"/>
        </w:rPr>
        <w:t xml:space="preserve"> – nebuvo.</w:t>
      </w:r>
    </w:p>
    <w:p w:rsidR="00861CCD" w:rsidRPr="00F748D9" w:rsidRDefault="00861CCD" w:rsidP="00DF6CDF">
      <w:pPr>
        <w:spacing w:after="0" w:line="240" w:lineRule="auto"/>
        <w:ind w:left="-57" w:firstLine="777"/>
        <w:jc w:val="both"/>
        <w:rPr>
          <w:rFonts w:ascii="Times New Roman" w:eastAsia="Batang" w:hAnsi="Times New Roman" w:cs="Times New Roman"/>
          <w:sz w:val="24"/>
          <w:szCs w:val="24"/>
          <w:lang w:eastAsia="lt-LT"/>
        </w:rPr>
      </w:pPr>
    </w:p>
    <w:p w:rsidR="00861CCD" w:rsidRDefault="00861CCD" w:rsidP="00DF6CDF">
      <w:pPr>
        <w:spacing w:after="0" w:line="240" w:lineRule="auto"/>
        <w:ind w:firstLine="567"/>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1</w:t>
      </w:r>
      <w:r w:rsidR="00E6719C">
        <w:rPr>
          <w:rFonts w:ascii="Times New Roman" w:eastAsia="Batang" w:hAnsi="Times New Roman" w:cs="Times New Roman"/>
          <w:sz w:val="24"/>
          <w:szCs w:val="24"/>
        </w:rPr>
        <w:t>0</w:t>
      </w:r>
      <w:r w:rsidRPr="00F748D9">
        <w:rPr>
          <w:rFonts w:ascii="Times New Roman" w:eastAsia="Batang" w:hAnsi="Times New Roman" w:cs="Times New Roman"/>
          <w:sz w:val="24"/>
          <w:szCs w:val="24"/>
        </w:rPr>
        <w:t>.1.</w:t>
      </w:r>
      <w:r w:rsidR="00CE0FBF">
        <w:rPr>
          <w:rFonts w:ascii="Times New Roman" w:eastAsia="Batang" w:hAnsi="Times New Roman" w:cs="Times New Roman"/>
          <w:szCs w:val="24"/>
        </w:rPr>
        <w:t> </w:t>
      </w:r>
      <w:r w:rsidRPr="00F748D9">
        <w:rPr>
          <w:rFonts w:ascii="Times New Roman" w:eastAsia="Batang" w:hAnsi="Times New Roman" w:cs="Times New Roman"/>
          <w:sz w:val="24"/>
          <w:szCs w:val="24"/>
        </w:rPr>
        <w:t>MOKINIŲ, DALYVAVUSIŲ PAGRINDINIO UGDYMO PASIEKIMŲ PATIKRINIME, METINIŲ PAŽYMIŲ IR</w:t>
      </w:r>
      <w:r w:rsidR="00CE0FBF">
        <w:rPr>
          <w:rFonts w:ascii="Times New Roman" w:eastAsia="Batang" w:hAnsi="Times New Roman" w:cs="Times New Roman"/>
          <w:sz w:val="24"/>
          <w:szCs w:val="24"/>
        </w:rPr>
        <w:t xml:space="preserve"> PASIEKIMŲ KOKYBĖS VIDURKIS</w:t>
      </w:r>
    </w:p>
    <w:p w:rsidR="00CE0FBF" w:rsidRPr="00F748D9" w:rsidRDefault="00CE0FBF" w:rsidP="00DF6CDF">
      <w:pPr>
        <w:spacing w:after="0" w:line="240" w:lineRule="auto"/>
        <w:ind w:firstLine="567"/>
        <w:jc w:val="both"/>
        <w:rPr>
          <w:rFonts w:ascii="Times New Roman" w:eastAsia="Batang" w:hAnsi="Times New Roman" w:cs="Times New Roman"/>
          <w:sz w:val="24"/>
          <w:szCs w:val="24"/>
        </w:rPr>
      </w:pPr>
    </w:p>
    <w:tbl>
      <w:tblPr>
        <w:tblStyle w:val="Lentelstinklelis"/>
        <w:tblW w:w="0" w:type="auto"/>
        <w:tblInd w:w="360" w:type="dxa"/>
        <w:tblLook w:val="04A0" w:firstRow="1" w:lastRow="0" w:firstColumn="1" w:lastColumn="0" w:noHBand="0" w:noVBand="1"/>
      </w:tblPr>
      <w:tblGrid>
        <w:gridCol w:w="1837"/>
        <w:gridCol w:w="798"/>
        <w:gridCol w:w="946"/>
        <w:gridCol w:w="872"/>
        <w:gridCol w:w="964"/>
        <w:gridCol w:w="1092"/>
        <w:gridCol w:w="1145"/>
        <w:gridCol w:w="1841"/>
      </w:tblGrid>
      <w:tr w:rsidR="00861CCD" w:rsidRPr="00F748D9" w:rsidTr="00CE0FBF">
        <w:tc>
          <w:tcPr>
            <w:tcW w:w="1837" w:type="dxa"/>
          </w:tcPr>
          <w:p w:rsidR="00861CCD" w:rsidRPr="00F748D9" w:rsidRDefault="00CE0FB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00861CCD" w:rsidRPr="00F748D9">
              <w:rPr>
                <w:rFonts w:ascii="Times New Roman" w:eastAsia="Batang" w:hAnsi="Times New Roman" w:cs="Times New Roman"/>
                <w:sz w:val="24"/>
                <w:szCs w:val="24"/>
              </w:rPr>
              <w:t>etai</w:t>
            </w:r>
          </w:p>
        </w:tc>
        <w:tc>
          <w:tcPr>
            <w:tcW w:w="1744" w:type="dxa"/>
            <w:gridSpan w:val="2"/>
          </w:tcPr>
          <w:p w:rsidR="00861CCD" w:rsidRPr="00F748D9" w:rsidRDefault="00861CCD"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Gimtoji kalba</w:t>
            </w:r>
          </w:p>
        </w:tc>
        <w:tc>
          <w:tcPr>
            <w:tcW w:w="1836" w:type="dxa"/>
            <w:gridSpan w:val="2"/>
          </w:tcPr>
          <w:p w:rsidR="00861CCD" w:rsidRPr="00F748D9" w:rsidRDefault="00861CCD"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Lietuvių valstybinė kalba </w:t>
            </w:r>
          </w:p>
        </w:tc>
        <w:tc>
          <w:tcPr>
            <w:tcW w:w="2237" w:type="dxa"/>
            <w:gridSpan w:val="2"/>
          </w:tcPr>
          <w:p w:rsidR="00861CCD" w:rsidRPr="00F748D9" w:rsidRDefault="00861CCD"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Matematika</w:t>
            </w:r>
          </w:p>
        </w:tc>
        <w:tc>
          <w:tcPr>
            <w:tcW w:w="1841" w:type="dxa"/>
          </w:tcPr>
          <w:p w:rsidR="00861CCD" w:rsidRPr="00F748D9" w:rsidRDefault="00861CCD" w:rsidP="00DF6CDF">
            <w:pPr>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CE0FBF" w:rsidRPr="00F748D9" w:rsidTr="00CE03BB">
        <w:tc>
          <w:tcPr>
            <w:tcW w:w="1837" w:type="dxa"/>
          </w:tcPr>
          <w:p w:rsidR="00CE0FBF" w:rsidRPr="00F748D9" w:rsidRDefault="00CE0FBF" w:rsidP="00DF6CDF">
            <w:pPr>
              <w:jc w:val="center"/>
              <w:rPr>
                <w:rFonts w:ascii="Times New Roman" w:hAnsi="Times New Roman" w:cs="Times New Roman"/>
                <w:sz w:val="24"/>
                <w:szCs w:val="24"/>
              </w:rPr>
            </w:pPr>
            <w:r>
              <w:rPr>
                <w:rFonts w:ascii="Times New Roman" w:eastAsia="Batang" w:hAnsi="Times New Roman" w:cs="Times New Roman"/>
                <w:sz w:val="24"/>
                <w:szCs w:val="24"/>
              </w:rPr>
              <w:t>2015</w:t>
            </w:r>
          </w:p>
        </w:tc>
        <w:tc>
          <w:tcPr>
            <w:tcW w:w="798"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5,6</w:t>
            </w:r>
          </w:p>
        </w:tc>
        <w:tc>
          <w:tcPr>
            <w:tcW w:w="946"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6,6</w:t>
            </w:r>
          </w:p>
        </w:tc>
        <w:tc>
          <w:tcPr>
            <w:tcW w:w="872"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5,7</w:t>
            </w:r>
          </w:p>
        </w:tc>
        <w:tc>
          <w:tcPr>
            <w:tcW w:w="964"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6,0</w:t>
            </w:r>
          </w:p>
        </w:tc>
        <w:tc>
          <w:tcPr>
            <w:tcW w:w="1092"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5,6</w:t>
            </w:r>
          </w:p>
        </w:tc>
        <w:tc>
          <w:tcPr>
            <w:tcW w:w="1145"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5,5</w:t>
            </w:r>
          </w:p>
        </w:tc>
        <w:tc>
          <w:tcPr>
            <w:tcW w:w="1841" w:type="dxa"/>
          </w:tcPr>
          <w:p w:rsidR="00CE0FBF" w:rsidRPr="00F748D9" w:rsidRDefault="00CE0FBF" w:rsidP="00DF6CDF">
            <w:pPr>
              <w:jc w:val="both"/>
              <w:rPr>
                <w:rFonts w:ascii="Times New Roman" w:eastAsia="Batang" w:hAnsi="Times New Roman" w:cs="Times New Roman"/>
                <w:sz w:val="24"/>
                <w:szCs w:val="24"/>
              </w:rPr>
            </w:pPr>
          </w:p>
        </w:tc>
      </w:tr>
      <w:tr w:rsidR="00861CCD" w:rsidRPr="00F748D9" w:rsidTr="00CE0FBF">
        <w:tc>
          <w:tcPr>
            <w:tcW w:w="1837" w:type="dxa"/>
          </w:tcPr>
          <w:p w:rsidR="00861CCD" w:rsidRPr="00F748D9" w:rsidRDefault="00CE0FBF" w:rsidP="00DF6CDF">
            <w:pPr>
              <w:jc w:val="center"/>
              <w:rPr>
                <w:rFonts w:ascii="Times New Roman" w:hAnsi="Times New Roman" w:cs="Times New Roman"/>
                <w:sz w:val="24"/>
                <w:szCs w:val="24"/>
              </w:rPr>
            </w:pPr>
            <w:r>
              <w:rPr>
                <w:rFonts w:ascii="Times New Roman" w:eastAsia="Batang" w:hAnsi="Times New Roman" w:cs="Times New Roman"/>
                <w:sz w:val="24"/>
                <w:szCs w:val="24"/>
              </w:rPr>
              <w:t>2014</w:t>
            </w:r>
          </w:p>
        </w:tc>
        <w:tc>
          <w:tcPr>
            <w:tcW w:w="798"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6,9</w:t>
            </w:r>
          </w:p>
        </w:tc>
        <w:tc>
          <w:tcPr>
            <w:tcW w:w="946"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7,4</w:t>
            </w:r>
          </w:p>
        </w:tc>
        <w:tc>
          <w:tcPr>
            <w:tcW w:w="872"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6,5</w:t>
            </w:r>
          </w:p>
        </w:tc>
        <w:tc>
          <w:tcPr>
            <w:tcW w:w="964"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7,1</w:t>
            </w:r>
          </w:p>
        </w:tc>
        <w:tc>
          <w:tcPr>
            <w:tcW w:w="1092"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6,1</w:t>
            </w:r>
          </w:p>
        </w:tc>
        <w:tc>
          <w:tcPr>
            <w:tcW w:w="1145"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6,2</w:t>
            </w:r>
          </w:p>
        </w:tc>
        <w:tc>
          <w:tcPr>
            <w:tcW w:w="1841" w:type="dxa"/>
          </w:tcPr>
          <w:p w:rsidR="00861CCD" w:rsidRPr="00F748D9" w:rsidRDefault="00861CCD" w:rsidP="00DF6CDF">
            <w:pPr>
              <w:jc w:val="both"/>
              <w:rPr>
                <w:rFonts w:ascii="Times New Roman" w:eastAsia="Batang" w:hAnsi="Times New Roman" w:cs="Times New Roman"/>
                <w:sz w:val="24"/>
                <w:szCs w:val="24"/>
              </w:rPr>
            </w:pPr>
          </w:p>
        </w:tc>
      </w:tr>
    </w:tbl>
    <w:p w:rsidR="00861CCD" w:rsidRPr="00F748D9" w:rsidRDefault="00861CCD" w:rsidP="00DF6CDF">
      <w:pPr>
        <w:spacing w:after="0" w:line="240" w:lineRule="auto"/>
        <w:ind w:left="360" w:firstLine="360"/>
        <w:jc w:val="both"/>
        <w:rPr>
          <w:rFonts w:ascii="Times New Roman" w:eastAsia="Batang" w:hAnsi="Times New Roman" w:cs="Times New Roman"/>
          <w:sz w:val="24"/>
          <w:szCs w:val="24"/>
        </w:rPr>
      </w:pPr>
    </w:p>
    <w:p w:rsidR="00CE0FBF" w:rsidRDefault="00861CCD" w:rsidP="00DF6CDF">
      <w:pPr>
        <w:spacing w:after="0" w:line="240" w:lineRule="auto"/>
        <w:ind w:firstLine="720"/>
        <w:jc w:val="both"/>
        <w:rPr>
          <w:rFonts w:ascii="Times New Roman" w:eastAsia="Batang" w:hAnsi="Times New Roman" w:cs="Times New Roman"/>
          <w:sz w:val="24"/>
          <w:szCs w:val="24"/>
        </w:rPr>
      </w:pPr>
      <w:r w:rsidRPr="00F748D9">
        <w:rPr>
          <w:rFonts w:ascii="Times New Roman" w:eastAsia="Batang" w:hAnsi="Times New Roman" w:cs="Times New Roman"/>
          <w:sz w:val="24"/>
          <w:szCs w:val="24"/>
          <w:lang w:eastAsia="lt-LT"/>
        </w:rPr>
        <w:t>1</w:t>
      </w:r>
      <w:r w:rsidR="00E6719C">
        <w:rPr>
          <w:rFonts w:ascii="Times New Roman" w:eastAsia="Batang" w:hAnsi="Times New Roman" w:cs="Times New Roman"/>
          <w:sz w:val="24"/>
          <w:szCs w:val="24"/>
          <w:lang w:eastAsia="lt-LT"/>
        </w:rPr>
        <w:t>0</w:t>
      </w:r>
      <w:r w:rsidRPr="00F748D9">
        <w:rPr>
          <w:rFonts w:ascii="Times New Roman" w:eastAsia="Batang" w:hAnsi="Times New Roman" w:cs="Times New Roman"/>
          <w:sz w:val="24"/>
          <w:szCs w:val="24"/>
          <w:lang w:eastAsia="lt-LT"/>
        </w:rPr>
        <w:t>.</w:t>
      </w:r>
      <w:r w:rsidR="00CE0FBF">
        <w:rPr>
          <w:rFonts w:ascii="Times New Roman" w:eastAsia="Batang" w:hAnsi="Times New Roman" w:cs="Times New Roman"/>
          <w:sz w:val="24"/>
          <w:szCs w:val="24"/>
          <w:lang w:eastAsia="lt-LT"/>
        </w:rPr>
        <w:t>2</w:t>
      </w:r>
      <w:r w:rsidRPr="00F748D9">
        <w:rPr>
          <w:rFonts w:ascii="Times New Roman" w:eastAsia="Batang" w:hAnsi="Times New Roman" w:cs="Times New Roman"/>
          <w:sz w:val="24"/>
          <w:szCs w:val="24"/>
          <w:lang w:eastAsia="lt-LT"/>
        </w:rPr>
        <w:t xml:space="preserve">  </w:t>
      </w:r>
      <w:r w:rsidRPr="00F748D9">
        <w:rPr>
          <w:rFonts w:ascii="Times New Roman" w:eastAsia="Batang" w:hAnsi="Times New Roman" w:cs="Times New Roman"/>
          <w:sz w:val="24"/>
          <w:szCs w:val="24"/>
        </w:rPr>
        <w:t xml:space="preserve">MOKINIŲ, LAIKIUSIŲ VALSTYBINIUS BRANDOS </w:t>
      </w:r>
      <w:r w:rsidR="00CE0FBF">
        <w:rPr>
          <w:rFonts w:ascii="Times New Roman" w:eastAsia="Batang" w:hAnsi="Times New Roman" w:cs="Times New Roman"/>
          <w:sz w:val="24"/>
          <w:szCs w:val="24"/>
        </w:rPr>
        <w:t>EGZAMINUS, SKAIČIUS / DALIS (%)</w:t>
      </w:r>
    </w:p>
    <w:p w:rsidR="00861CCD" w:rsidRPr="00F748D9" w:rsidRDefault="00861CCD" w:rsidP="00DF6CDF">
      <w:pPr>
        <w:spacing w:after="0" w:line="240" w:lineRule="auto"/>
        <w:ind w:firstLine="720"/>
        <w:jc w:val="both"/>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    </w:t>
      </w:r>
    </w:p>
    <w:tbl>
      <w:tblPr>
        <w:tblStyle w:val="Lentelstinklelis"/>
        <w:tblW w:w="9529" w:type="dxa"/>
        <w:tblInd w:w="360" w:type="dxa"/>
        <w:tblLayout w:type="fixed"/>
        <w:tblLook w:val="04A0" w:firstRow="1" w:lastRow="0" w:firstColumn="1" w:lastColumn="0" w:noHBand="0" w:noVBand="1"/>
      </w:tblPr>
      <w:tblGrid>
        <w:gridCol w:w="1571"/>
        <w:gridCol w:w="729"/>
        <w:gridCol w:w="709"/>
        <w:gridCol w:w="708"/>
        <w:gridCol w:w="709"/>
        <w:gridCol w:w="709"/>
        <w:gridCol w:w="709"/>
        <w:gridCol w:w="850"/>
        <w:gridCol w:w="709"/>
        <w:gridCol w:w="2126"/>
      </w:tblGrid>
      <w:tr w:rsidR="00861CCD" w:rsidRPr="00F748D9" w:rsidTr="00DF6CDF">
        <w:tc>
          <w:tcPr>
            <w:tcW w:w="1571" w:type="dxa"/>
          </w:tcPr>
          <w:p w:rsidR="00861CCD" w:rsidRPr="00F748D9" w:rsidRDefault="00CE0FB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00861CCD" w:rsidRPr="00F748D9">
              <w:rPr>
                <w:rFonts w:ascii="Times New Roman" w:eastAsia="Batang" w:hAnsi="Times New Roman" w:cs="Times New Roman"/>
                <w:sz w:val="24"/>
                <w:szCs w:val="24"/>
              </w:rPr>
              <w:t>etai</w:t>
            </w:r>
          </w:p>
        </w:tc>
        <w:tc>
          <w:tcPr>
            <w:tcW w:w="1438" w:type="dxa"/>
            <w:gridSpan w:val="2"/>
          </w:tcPr>
          <w:p w:rsidR="00CE0FBF"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Laikiusių </w:t>
            </w:r>
          </w:p>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 VBE</w:t>
            </w:r>
          </w:p>
        </w:tc>
        <w:tc>
          <w:tcPr>
            <w:tcW w:w="1417" w:type="dxa"/>
            <w:gridSpan w:val="2"/>
          </w:tcPr>
          <w:p w:rsidR="00CE0FBF"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Laikiusių </w:t>
            </w:r>
          </w:p>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2 VBE</w:t>
            </w:r>
          </w:p>
        </w:tc>
        <w:tc>
          <w:tcPr>
            <w:tcW w:w="1418" w:type="dxa"/>
            <w:gridSpan w:val="2"/>
          </w:tcPr>
          <w:p w:rsidR="00CE0FBF"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 xml:space="preserve">Laikiusių </w:t>
            </w:r>
          </w:p>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3-5 VBE</w:t>
            </w:r>
          </w:p>
        </w:tc>
        <w:tc>
          <w:tcPr>
            <w:tcW w:w="1559" w:type="dxa"/>
            <w:gridSpan w:val="2"/>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Pakartotinėje sesijoje laikė</w:t>
            </w:r>
          </w:p>
        </w:tc>
        <w:tc>
          <w:tcPr>
            <w:tcW w:w="2126"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Pastabos</w:t>
            </w:r>
          </w:p>
        </w:tc>
      </w:tr>
      <w:tr w:rsidR="00CE0FBF" w:rsidRPr="00F748D9" w:rsidTr="00DF6CDF">
        <w:tc>
          <w:tcPr>
            <w:tcW w:w="1571" w:type="dxa"/>
          </w:tcPr>
          <w:p w:rsidR="00CE0FBF" w:rsidRPr="00F748D9" w:rsidRDefault="00CE0FBF" w:rsidP="00DF6CDF">
            <w:pPr>
              <w:jc w:val="center"/>
              <w:rPr>
                <w:rFonts w:ascii="Times New Roman" w:hAnsi="Times New Roman" w:cs="Times New Roman"/>
                <w:sz w:val="24"/>
                <w:szCs w:val="24"/>
              </w:rPr>
            </w:pPr>
            <w:r>
              <w:rPr>
                <w:rFonts w:ascii="Times New Roman" w:eastAsia="Batang" w:hAnsi="Times New Roman" w:cs="Times New Roman"/>
                <w:sz w:val="24"/>
                <w:szCs w:val="24"/>
              </w:rPr>
              <w:t>2015</w:t>
            </w:r>
          </w:p>
        </w:tc>
        <w:tc>
          <w:tcPr>
            <w:tcW w:w="72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w:t>
            </w:r>
          </w:p>
        </w:tc>
        <w:tc>
          <w:tcPr>
            <w:tcW w:w="70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11,1</w:t>
            </w:r>
          </w:p>
        </w:tc>
        <w:tc>
          <w:tcPr>
            <w:tcW w:w="708"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70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70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w:t>
            </w:r>
          </w:p>
        </w:tc>
        <w:tc>
          <w:tcPr>
            <w:tcW w:w="70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44,4</w:t>
            </w:r>
          </w:p>
        </w:tc>
        <w:tc>
          <w:tcPr>
            <w:tcW w:w="850"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w:t>
            </w:r>
          </w:p>
        </w:tc>
        <w:tc>
          <w:tcPr>
            <w:tcW w:w="709" w:type="dxa"/>
          </w:tcPr>
          <w:p w:rsidR="00CE0FBF" w:rsidRPr="00F748D9" w:rsidRDefault="00CE0FBF"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44,4</w:t>
            </w:r>
          </w:p>
        </w:tc>
        <w:tc>
          <w:tcPr>
            <w:tcW w:w="2126" w:type="dxa"/>
          </w:tcPr>
          <w:p w:rsidR="00CE0FBF" w:rsidRPr="00F748D9" w:rsidRDefault="00CE0FBF" w:rsidP="00DF6CDF">
            <w:pPr>
              <w:jc w:val="center"/>
              <w:rPr>
                <w:rFonts w:ascii="Times New Roman" w:eastAsia="Batang" w:hAnsi="Times New Roman" w:cs="Times New Roman"/>
                <w:sz w:val="24"/>
                <w:szCs w:val="24"/>
              </w:rPr>
            </w:pPr>
          </w:p>
        </w:tc>
      </w:tr>
      <w:tr w:rsidR="00861CCD" w:rsidRPr="00F748D9" w:rsidTr="00DF6CDF">
        <w:tc>
          <w:tcPr>
            <w:tcW w:w="1571" w:type="dxa"/>
          </w:tcPr>
          <w:p w:rsidR="00861CCD" w:rsidRPr="00F748D9" w:rsidRDefault="00CE0FBF" w:rsidP="00DF6CDF">
            <w:pPr>
              <w:jc w:val="center"/>
              <w:rPr>
                <w:rFonts w:ascii="Times New Roman" w:hAnsi="Times New Roman" w:cs="Times New Roman"/>
                <w:sz w:val="24"/>
                <w:szCs w:val="24"/>
              </w:rPr>
            </w:pPr>
            <w:r>
              <w:rPr>
                <w:rFonts w:ascii="Times New Roman" w:eastAsia="Batang" w:hAnsi="Times New Roman" w:cs="Times New Roman"/>
                <w:sz w:val="24"/>
                <w:szCs w:val="24"/>
              </w:rPr>
              <w:t>2014</w:t>
            </w:r>
          </w:p>
        </w:tc>
        <w:tc>
          <w:tcPr>
            <w:tcW w:w="729"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w:t>
            </w:r>
          </w:p>
        </w:tc>
        <w:tc>
          <w:tcPr>
            <w:tcW w:w="709"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16,7</w:t>
            </w:r>
          </w:p>
        </w:tc>
        <w:tc>
          <w:tcPr>
            <w:tcW w:w="708"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709"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709"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w:t>
            </w:r>
          </w:p>
        </w:tc>
        <w:tc>
          <w:tcPr>
            <w:tcW w:w="709"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16,7</w:t>
            </w:r>
          </w:p>
        </w:tc>
        <w:tc>
          <w:tcPr>
            <w:tcW w:w="850"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709"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0</w:t>
            </w:r>
          </w:p>
        </w:tc>
        <w:tc>
          <w:tcPr>
            <w:tcW w:w="2126" w:type="dxa"/>
          </w:tcPr>
          <w:p w:rsidR="00861CCD" w:rsidRPr="00F748D9" w:rsidRDefault="00861CCD" w:rsidP="00DF6CDF">
            <w:pPr>
              <w:jc w:val="center"/>
              <w:rPr>
                <w:rFonts w:ascii="Times New Roman" w:eastAsia="Batang" w:hAnsi="Times New Roman" w:cs="Times New Roman"/>
                <w:sz w:val="24"/>
                <w:szCs w:val="24"/>
              </w:rPr>
            </w:pPr>
            <w:r w:rsidRPr="00F748D9">
              <w:rPr>
                <w:rFonts w:ascii="Times New Roman" w:eastAsia="Batang" w:hAnsi="Times New Roman" w:cs="Times New Roman"/>
                <w:sz w:val="24"/>
                <w:szCs w:val="24"/>
              </w:rPr>
              <w:t>1 mokinys buvo atleistas nuo BE</w:t>
            </w:r>
          </w:p>
        </w:tc>
      </w:tr>
    </w:tbl>
    <w:p w:rsidR="00861CCD" w:rsidRPr="00F748D9" w:rsidRDefault="00861CCD" w:rsidP="00DF6CDF">
      <w:pPr>
        <w:spacing w:after="0" w:line="240" w:lineRule="auto"/>
        <w:ind w:firstLine="720"/>
        <w:jc w:val="both"/>
        <w:rPr>
          <w:rFonts w:ascii="Times New Roman" w:eastAsia="Batang" w:hAnsi="Times New Roman" w:cs="Times New Roman"/>
          <w:sz w:val="24"/>
          <w:szCs w:val="24"/>
        </w:rPr>
      </w:pPr>
    </w:p>
    <w:p w:rsidR="00861CCD" w:rsidRDefault="00CE0FBF" w:rsidP="00DF6CDF">
      <w:pPr>
        <w:spacing w:after="0" w:line="24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00E6719C">
        <w:rPr>
          <w:rFonts w:ascii="Times New Roman" w:eastAsia="Batang" w:hAnsi="Times New Roman" w:cs="Times New Roman"/>
          <w:sz w:val="24"/>
          <w:szCs w:val="24"/>
        </w:rPr>
        <w:t>0</w:t>
      </w:r>
      <w:r>
        <w:rPr>
          <w:rFonts w:ascii="Times New Roman" w:eastAsia="Batang" w:hAnsi="Times New Roman" w:cs="Times New Roman"/>
          <w:sz w:val="24"/>
          <w:szCs w:val="24"/>
        </w:rPr>
        <w:t>.3. </w:t>
      </w:r>
      <w:r w:rsidRPr="00F748D9">
        <w:rPr>
          <w:rFonts w:ascii="Times New Roman" w:eastAsia="Batang" w:hAnsi="Times New Roman" w:cs="Times New Roman"/>
          <w:sz w:val="24"/>
          <w:szCs w:val="24"/>
        </w:rPr>
        <w:t>LAIMĖJIMAI</w:t>
      </w:r>
    </w:p>
    <w:p w:rsidR="00DF6CDF" w:rsidRDefault="00DF6CDF" w:rsidP="00DF6CDF">
      <w:pPr>
        <w:spacing w:after="0" w:line="240" w:lineRule="auto"/>
        <w:ind w:firstLine="720"/>
        <w:jc w:val="both"/>
        <w:rPr>
          <w:rFonts w:ascii="Times New Roman" w:eastAsia="Batang" w:hAnsi="Times New Roman" w:cs="Times New Roman"/>
          <w:sz w:val="24"/>
          <w:szCs w:val="24"/>
        </w:rPr>
      </w:pPr>
    </w:p>
    <w:tbl>
      <w:tblPr>
        <w:tblStyle w:val="Lentelstinklelis"/>
        <w:tblW w:w="9529" w:type="dxa"/>
        <w:tblInd w:w="360" w:type="dxa"/>
        <w:tblLayout w:type="fixed"/>
        <w:tblLook w:val="04A0" w:firstRow="1" w:lastRow="0" w:firstColumn="1" w:lastColumn="0" w:noHBand="0" w:noVBand="1"/>
      </w:tblPr>
      <w:tblGrid>
        <w:gridCol w:w="1571"/>
        <w:gridCol w:w="5832"/>
        <w:gridCol w:w="2126"/>
      </w:tblGrid>
      <w:tr w:rsidR="00DF6CDF" w:rsidRPr="00F748D9" w:rsidTr="00DF6CDF">
        <w:tc>
          <w:tcPr>
            <w:tcW w:w="1571" w:type="dxa"/>
          </w:tcPr>
          <w:p w:rsidR="00DF6CDF" w:rsidRPr="00F748D9" w:rsidRDefault="00DF6CD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M</w:t>
            </w:r>
            <w:r w:rsidRPr="00F748D9">
              <w:rPr>
                <w:rFonts w:ascii="Times New Roman" w:eastAsia="Batang" w:hAnsi="Times New Roman" w:cs="Times New Roman"/>
                <w:sz w:val="24"/>
                <w:szCs w:val="24"/>
              </w:rPr>
              <w:t>etai</w:t>
            </w:r>
          </w:p>
        </w:tc>
        <w:tc>
          <w:tcPr>
            <w:tcW w:w="5832" w:type="dxa"/>
          </w:tcPr>
          <w:p w:rsidR="00DF6CDF" w:rsidRPr="00F748D9" w:rsidRDefault="00DF6CD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Renginys</w:t>
            </w:r>
          </w:p>
        </w:tc>
        <w:tc>
          <w:tcPr>
            <w:tcW w:w="2126" w:type="dxa"/>
          </w:tcPr>
          <w:p w:rsidR="00DF6CDF" w:rsidRPr="00F748D9" w:rsidRDefault="00DF6CD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Vieta</w:t>
            </w:r>
          </w:p>
        </w:tc>
      </w:tr>
      <w:tr w:rsidR="00DF6CDF" w:rsidRPr="00F748D9" w:rsidTr="00DF6CDF">
        <w:tc>
          <w:tcPr>
            <w:tcW w:w="1571" w:type="dxa"/>
            <w:vMerge w:val="restart"/>
          </w:tcPr>
          <w:p w:rsidR="00DF6CDF" w:rsidRPr="00DF6CDF" w:rsidRDefault="00DF6CD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2014</w:t>
            </w:r>
          </w:p>
        </w:tc>
        <w:tc>
          <w:tcPr>
            <w:tcW w:w="5832" w:type="dxa"/>
          </w:tcPr>
          <w:p w:rsidR="00CE0FBF" w:rsidRPr="00CE0FBF" w:rsidRDefault="00DF6CDF" w:rsidP="00DF6CDF">
            <w:pPr>
              <w:rPr>
                <w:rFonts w:ascii="Times New Roman" w:eastAsia="Batang" w:hAnsi="Times New Roman" w:cs="Times New Roman"/>
                <w:sz w:val="24"/>
                <w:szCs w:val="24"/>
              </w:rPr>
            </w:pPr>
            <w:r w:rsidRPr="00CE0FBF">
              <w:rPr>
                <w:rFonts w:ascii="Times New Roman" w:eastAsia="Batang" w:hAnsi="Times New Roman" w:cs="Times New Roman"/>
                <w:sz w:val="24"/>
                <w:szCs w:val="24"/>
              </w:rPr>
              <w:t>Rajoninis meninio skaitymo konkursas.</w:t>
            </w:r>
          </w:p>
        </w:tc>
        <w:tc>
          <w:tcPr>
            <w:tcW w:w="2126" w:type="dxa"/>
          </w:tcPr>
          <w:p w:rsidR="00DF6CDF" w:rsidRPr="00F748D9"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1, 2, 3</w:t>
            </w:r>
          </w:p>
        </w:tc>
      </w:tr>
      <w:tr w:rsidR="00917FCB" w:rsidRPr="00F748D9" w:rsidTr="00DF6CDF">
        <w:tc>
          <w:tcPr>
            <w:tcW w:w="1571" w:type="dxa"/>
            <w:vMerge/>
          </w:tcPr>
          <w:p w:rsidR="00917FCB" w:rsidRDefault="00917FCB" w:rsidP="00DF6CDF">
            <w:pPr>
              <w:jc w:val="center"/>
              <w:rPr>
                <w:rFonts w:ascii="Times New Roman" w:eastAsia="Batang" w:hAnsi="Times New Roman" w:cs="Times New Roman"/>
                <w:sz w:val="24"/>
                <w:szCs w:val="24"/>
              </w:rPr>
            </w:pPr>
          </w:p>
        </w:tc>
        <w:tc>
          <w:tcPr>
            <w:tcW w:w="5832" w:type="dxa"/>
          </w:tcPr>
          <w:p w:rsidR="00917FCB" w:rsidRPr="00CE0FBF" w:rsidRDefault="00417981" w:rsidP="00DF6CDF">
            <w:pPr>
              <w:rPr>
                <w:rFonts w:ascii="Times New Roman" w:eastAsia="Batang" w:hAnsi="Times New Roman" w:cs="Times New Roman"/>
                <w:sz w:val="24"/>
                <w:szCs w:val="24"/>
              </w:rPr>
            </w:pPr>
            <w:r>
              <w:rPr>
                <w:rFonts w:ascii="Times New Roman" w:eastAsia="Batang" w:hAnsi="Times New Roman" w:cs="Times New Roman"/>
                <w:sz w:val="24"/>
                <w:szCs w:val="24"/>
              </w:rPr>
              <w:t xml:space="preserve">Respublikinis literatūrinis konkursas „ Atgijusios </w:t>
            </w:r>
            <w:r>
              <w:rPr>
                <w:rFonts w:ascii="Times New Roman" w:eastAsia="Batang" w:hAnsi="Times New Roman" w:cs="Times New Roman"/>
                <w:sz w:val="24"/>
                <w:szCs w:val="24"/>
              </w:rPr>
              <w:lastRenderedPageBreak/>
              <w:t xml:space="preserve">Lermontovo kūrybos puslapiai“ </w:t>
            </w:r>
          </w:p>
        </w:tc>
        <w:tc>
          <w:tcPr>
            <w:tcW w:w="2126" w:type="dxa"/>
          </w:tcPr>
          <w:p w:rsidR="00917FCB" w:rsidRPr="00CE0FBF" w:rsidRDefault="00417981"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lastRenderedPageBreak/>
              <w:t>dvi I</w:t>
            </w:r>
          </w:p>
        </w:tc>
      </w:tr>
      <w:tr w:rsidR="00DF6CDF" w:rsidRPr="00F748D9" w:rsidTr="00DF6CDF">
        <w:tc>
          <w:tcPr>
            <w:tcW w:w="1571" w:type="dxa"/>
            <w:vMerge/>
          </w:tcPr>
          <w:p w:rsidR="00DF6CDF" w:rsidRPr="00DF6CDF" w:rsidRDefault="00DF6CDF" w:rsidP="00DF6CDF">
            <w:pPr>
              <w:jc w:val="center"/>
              <w:rPr>
                <w:rFonts w:ascii="Times New Roman" w:eastAsia="Batang" w:hAnsi="Times New Roman" w:cs="Times New Roman"/>
                <w:sz w:val="24"/>
                <w:szCs w:val="24"/>
              </w:rPr>
            </w:pPr>
          </w:p>
        </w:tc>
        <w:tc>
          <w:tcPr>
            <w:tcW w:w="5832" w:type="dxa"/>
          </w:tcPr>
          <w:p w:rsidR="00CE0FBF" w:rsidRPr="00CE0FBF" w:rsidRDefault="00DF6CDF" w:rsidP="00DF6CDF">
            <w:pPr>
              <w:textAlignment w:val="bottom"/>
              <w:rPr>
                <w:rFonts w:ascii="Times New Roman" w:eastAsia="Batang" w:hAnsi="Times New Roman" w:cs="Times New Roman"/>
                <w:sz w:val="24"/>
                <w:szCs w:val="24"/>
              </w:rPr>
            </w:pPr>
            <w:r w:rsidRPr="00CE0FBF">
              <w:rPr>
                <w:rFonts w:ascii="Times New Roman" w:eastAsia="Batang" w:hAnsi="Times New Roman" w:cs="Times New Roman"/>
                <w:sz w:val="24"/>
                <w:szCs w:val="24"/>
              </w:rPr>
              <w:t>Rajoninis konkursas "Ateities karjera, kas tai?"</w:t>
            </w:r>
          </w:p>
        </w:tc>
        <w:tc>
          <w:tcPr>
            <w:tcW w:w="2126" w:type="dxa"/>
          </w:tcPr>
          <w:p w:rsidR="00DF6CDF" w:rsidRPr="00F748D9"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1</w:t>
            </w:r>
          </w:p>
        </w:tc>
      </w:tr>
      <w:tr w:rsidR="00DF6CDF" w:rsidRPr="00F748D9" w:rsidTr="00DF6CDF">
        <w:tc>
          <w:tcPr>
            <w:tcW w:w="1571" w:type="dxa"/>
            <w:vMerge/>
          </w:tcPr>
          <w:p w:rsidR="00DF6CDF" w:rsidRDefault="00DF6CDF" w:rsidP="00DF6CDF">
            <w:pPr>
              <w:jc w:val="center"/>
              <w:rPr>
                <w:rFonts w:ascii="Times New Roman" w:eastAsia="Batang" w:hAnsi="Times New Roman" w:cs="Times New Roman"/>
                <w:sz w:val="24"/>
                <w:szCs w:val="24"/>
              </w:rPr>
            </w:pPr>
          </w:p>
        </w:tc>
        <w:tc>
          <w:tcPr>
            <w:tcW w:w="5832" w:type="dxa"/>
          </w:tcPr>
          <w:p w:rsidR="00CE0FBF" w:rsidRPr="00CE0FBF" w:rsidRDefault="00DF6CDF" w:rsidP="00DF6CDF">
            <w:pPr>
              <w:textAlignment w:val="bottom"/>
              <w:rPr>
                <w:rFonts w:ascii="Times New Roman" w:eastAsia="Batang" w:hAnsi="Times New Roman" w:cs="Times New Roman"/>
                <w:sz w:val="24"/>
                <w:szCs w:val="24"/>
              </w:rPr>
            </w:pPr>
            <w:r w:rsidRPr="00CE0FBF">
              <w:rPr>
                <w:rFonts w:ascii="Times New Roman" w:eastAsia="Batang" w:hAnsi="Times New Roman" w:cs="Times New Roman"/>
                <w:sz w:val="24"/>
                <w:szCs w:val="24"/>
              </w:rPr>
              <w:t>Rajoninis konkursas „Pavasario simfonija“</w:t>
            </w:r>
          </w:p>
        </w:tc>
        <w:tc>
          <w:tcPr>
            <w:tcW w:w="2126" w:type="dxa"/>
          </w:tcPr>
          <w:p w:rsidR="00DF6CDF" w:rsidRPr="00F748D9"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3</w:t>
            </w:r>
          </w:p>
        </w:tc>
      </w:tr>
      <w:tr w:rsidR="00DF6CDF" w:rsidRPr="00F748D9" w:rsidTr="00DF6CDF">
        <w:tc>
          <w:tcPr>
            <w:tcW w:w="1571" w:type="dxa"/>
            <w:vMerge w:val="restart"/>
          </w:tcPr>
          <w:p w:rsidR="00DF6CDF" w:rsidRDefault="00DF6CDF" w:rsidP="00DF6CDF">
            <w:pPr>
              <w:jc w:val="center"/>
              <w:rPr>
                <w:rFonts w:ascii="Times New Roman" w:eastAsia="Batang" w:hAnsi="Times New Roman" w:cs="Times New Roman"/>
                <w:sz w:val="24"/>
                <w:szCs w:val="24"/>
              </w:rPr>
            </w:pPr>
            <w:r>
              <w:rPr>
                <w:rFonts w:ascii="Times New Roman" w:eastAsia="Batang" w:hAnsi="Times New Roman" w:cs="Times New Roman"/>
                <w:sz w:val="24"/>
                <w:szCs w:val="24"/>
              </w:rPr>
              <w:t>2015</w:t>
            </w:r>
          </w:p>
        </w:tc>
        <w:tc>
          <w:tcPr>
            <w:tcW w:w="5832" w:type="dxa"/>
          </w:tcPr>
          <w:p w:rsidR="00CE0FBF" w:rsidRPr="00CE0FBF" w:rsidRDefault="00DF6CDF" w:rsidP="00DF6CDF">
            <w:pPr>
              <w:rPr>
                <w:rFonts w:ascii="Times New Roman" w:eastAsia="Batang" w:hAnsi="Times New Roman" w:cs="Times New Roman"/>
                <w:sz w:val="24"/>
                <w:szCs w:val="24"/>
              </w:rPr>
            </w:pPr>
            <w:r w:rsidRPr="00CE0FBF">
              <w:rPr>
                <w:rFonts w:ascii="Times New Roman" w:eastAsia="Batang" w:hAnsi="Times New Roman" w:cs="Times New Roman"/>
                <w:sz w:val="24"/>
                <w:szCs w:val="24"/>
              </w:rPr>
              <w:t>Rajoninis meninio skaitymo konkursas.</w:t>
            </w:r>
          </w:p>
        </w:tc>
        <w:tc>
          <w:tcPr>
            <w:tcW w:w="2126" w:type="dxa"/>
          </w:tcPr>
          <w:p w:rsidR="00DF6CDF" w:rsidRPr="00F748D9"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1, 2, 3</w:t>
            </w:r>
          </w:p>
        </w:tc>
      </w:tr>
      <w:tr w:rsidR="00DF6CDF" w:rsidRPr="00F748D9" w:rsidTr="00DF6CDF">
        <w:tc>
          <w:tcPr>
            <w:tcW w:w="1571" w:type="dxa"/>
            <w:vMerge/>
          </w:tcPr>
          <w:p w:rsidR="00DF6CDF" w:rsidRDefault="00DF6CDF" w:rsidP="00DF6CDF">
            <w:pPr>
              <w:jc w:val="center"/>
              <w:rPr>
                <w:rFonts w:ascii="Times New Roman" w:eastAsia="Batang" w:hAnsi="Times New Roman" w:cs="Times New Roman"/>
                <w:sz w:val="24"/>
                <w:szCs w:val="24"/>
              </w:rPr>
            </w:pPr>
          </w:p>
        </w:tc>
        <w:tc>
          <w:tcPr>
            <w:tcW w:w="5832" w:type="dxa"/>
          </w:tcPr>
          <w:p w:rsidR="00CE0FBF" w:rsidRPr="00CE0FBF" w:rsidRDefault="00DF6CDF" w:rsidP="00DF6CDF">
            <w:pPr>
              <w:textAlignment w:val="bottom"/>
              <w:rPr>
                <w:rFonts w:ascii="Times New Roman" w:eastAsia="Batang" w:hAnsi="Times New Roman" w:cs="Times New Roman"/>
                <w:sz w:val="24"/>
                <w:szCs w:val="24"/>
              </w:rPr>
            </w:pPr>
            <w:r w:rsidRPr="00CE0FBF">
              <w:rPr>
                <w:rFonts w:ascii="Times New Roman" w:eastAsia="Batang" w:hAnsi="Times New Roman" w:cs="Times New Roman"/>
                <w:sz w:val="24"/>
                <w:szCs w:val="24"/>
              </w:rPr>
              <w:t>Respublikinis</w:t>
            </w:r>
            <w:r w:rsidR="000E6263">
              <w:rPr>
                <w:rFonts w:ascii="Times New Roman" w:eastAsia="Batang" w:hAnsi="Times New Roman" w:cs="Times New Roman"/>
                <w:sz w:val="24"/>
                <w:szCs w:val="24"/>
              </w:rPr>
              <w:t xml:space="preserve"> literatūrinis </w:t>
            </w:r>
            <w:r w:rsidRPr="00CE0FBF">
              <w:rPr>
                <w:rFonts w:ascii="Times New Roman" w:eastAsia="Batang" w:hAnsi="Times New Roman" w:cs="Times New Roman"/>
                <w:sz w:val="24"/>
                <w:szCs w:val="24"/>
              </w:rPr>
              <w:t xml:space="preserve"> konkursas „Rusija mano akimis...“</w:t>
            </w:r>
          </w:p>
        </w:tc>
        <w:tc>
          <w:tcPr>
            <w:tcW w:w="2126" w:type="dxa"/>
          </w:tcPr>
          <w:p w:rsidR="00DF6CDF" w:rsidRPr="00F748D9"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1</w:t>
            </w:r>
          </w:p>
        </w:tc>
      </w:tr>
      <w:tr w:rsidR="00DF6CDF" w:rsidRPr="00F748D9" w:rsidTr="00DF6CDF">
        <w:tc>
          <w:tcPr>
            <w:tcW w:w="1571" w:type="dxa"/>
            <w:vMerge/>
          </w:tcPr>
          <w:p w:rsidR="00DF6CDF" w:rsidRDefault="00DF6CDF" w:rsidP="00DF6CDF">
            <w:pPr>
              <w:jc w:val="center"/>
              <w:rPr>
                <w:rFonts w:ascii="Times New Roman" w:eastAsia="Batang" w:hAnsi="Times New Roman" w:cs="Times New Roman"/>
                <w:sz w:val="24"/>
                <w:szCs w:val="24"/>
              </w:rPr>
            </w:pPr>
          </w:p>
        </w:tc>
        <w:tc>
          <w:tcPr>
            <w:tcW w:w="5832" w:type="dxa"/>
          </w:tcPr>
          <w:p w:rsidR="00CE0FBF" w:rsidRPr="00CE0FBF" w:rsidRDefault="00DF6CDF" w:rsidP="00DF6CDF">
            <w:pPr>
              <w:textAlignment w:val="bottom"/>
              <w:rPr>
                <w:rFonts w:ascii="Times New Roman" w:eastAsia="Batang" w:hAnsi="Times New Roman" w:cs="Times New Roman"/>
                <w:sz w:val="24"/>
                <w:szCs w:val="24"/>
              </w:rPr>
            </w:pPr>
            <w:r w:rsidRPr="00CE0FBF">
              <w:rPr>
                <w:rFonts w:ascii="Times New Roman" w:eastAsia="Batang" w:hAnsi="Times New Roman" w:cs="Times New Roman"/>
                <w:sz w:val="24"/>
                <w:szCs w:val="24"/>
              </w:rPr>
              <w:t>Jaunųjų poetų respublikinis konkursas</w:t>
            </w:r>
          </w:p>
        </w:tc>
        <w:tc>
          <w:tcPr>
            <w:tcW w:w="2126" w:type="dxa"/>
          </w:tcPr>
          <w:p w:rsidR="00DF6CDF" w:rsidRPr="00DF6CDF"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1</w:t>
            </w:r>
          </w:p>
        </w:tc>
      </w:tr>
      <w:tr w:rsidR="00DF6CDF" w:rsidRPr="00F748D9" w:rsidTr="00DF6CDF">
        <w:tc>
          <w:tcPr>
            <w:tcW w:w="1571" w:type="dxa"/>
            <w:vMerge/>
          </w:tcPr>
          <w:p w:rsidR="00DF6CDF" w:rsidRDefault="00DF6CDF" w:rsidP="00DF6CDF">
            <w:pPr>
              <w:jc w:val="center"/>
              <w:rPr>
                <w:rFonts w:ascii="Times New Roman" w:eastAsia="Batang" w:hAnsi="Times New Roman" w:cs="Times New Roman"/>
                <w:sz w:val="24"/>
                <w:szCs w:val="24"/>
              </w:rPr>
            </w:pPr>
          </w:p>
        </w:tc>
        <w:tc>
          <w:tcPr>
            <w:tcW w:w="5832" w:type="dxa"/>
          </w:tcPr>
          <w:p w:rsidR="00CE0FBF" w:rsidRPr="00CE0FBF" w:rsidRDefault="00DF6CDF" w:rsidP="00DF6CDF">
            <w:pPr>
              <w:textAlignment w:val="bottom"/>
              <w:rPr>
                <w:rFonts w:ascii="Times New Roman" w:eastAsia="Batang" w:hAnsi="Times New Roman" w:cs="Times New Roman"/>
                <w:sz w:val="24"/>
                <w:szCs w:val="24"/>
              </w:rPr>
            </w:pPr>
            <w:r w:rsidRPr="00CE0FBF">
              <w:rPr>
                <w:rFonts w:ascii="Times New Roman" w:eastAsia="Batang" w:hAnsi="Times New Roman" w:cs="Times New Roman"/>
                <w:sz w:val="24"/>
                <w:szCs w:val="24"/>
              </w:rPr>
              <w:t>Rajoninis konkursas „Pavasario simfonija“</w:t>
            </w:r>
          </w:p>
        </w:tc>
        <w:tc>
          <w:tcPr>
            <w:tcW w:w="2126" w:type="dxa"/>
          </w:tcPr>
          <w:p w:rsidR="00DF6CDF" w:rsidRPr="00DF6CDF" w:rsidRDefault="00DF6CDF" w:rsidP="00DF6CDF">
            <w:pPr>
              <w:jc w:val="center"/>
              <w:rPr>
                <w:rFonts w:ascii="Times New Roman" w:eastAsia="Batang" w:hAnsi="Times New Roman" w:cs="Times New Roman"/>
                <w:sz w:val="24"/>
                <w:szCs w:val="24"/>
              </w:rPr>
            </w:pPr>
            <w:r w:rsidRPr="00CE0FBF">
              <w:rPr>
                <w:rFonts w:ascii="Times New Roman" w:eastAsia="Batang" w:hAnsi="Times New Roman" w:cs="Times New Roman"/>
                <w:sz w:val="24"/>
                <w:szCs w:val="24"/>
              </w:rPr>
              <w:t>1</w:t>
            </w:r>
          </w:p>
        </w:tc>
      </w:tr>
    </w:tbl>
    <w:p w:rsidR="00DF6CDF" w:rsidRDefault="00DF6CDF" w:rsidP="00DF6CDF">
      <w:pPr>
        <w:spacing w:after="0" w:line="240" w:lineRule="auto"/>
        <w:ind w:firstLine="567"/>
        <w:jc w:val="both"/>
        <w:rPr>
          <w:rFonts w:ascii="Times New Roman" w:eastAsia="Batang" w:hAnsi="Times New Roman" w:cs="Times New Roman"/>
          <w:bCs/>
          <w:sz w:val="24"/>
          <w:szCs w:val="24"/>
        </w:rPr>
      </w:pPr>
    </w:p>
    <w:p w:rsidR="00AC02DC" w:rsidRPr="00DF6CDF" w:rsidRDefault="00AC02DC" w:rsidP="00DF6CDF">
      <w:pPr>
        <w:spacing w:after="0" w:line="240" w:lineRule="auto"/>
        <w:ind w:firstLine="567"/>
        <w:jc w:val="both"/>
        <w:rPr>
          <w:rFonts w:ascii="Times New Roman" w:eastAsia="Batang" w:hAnsi="Times New Roman" w:cs="Times New Roman"/>
          <w:sz w:val="24"/>
          <w:szCs w:val="24"/>
        </w:rPr>
      </w:pPr>
      <w:r w:rsidRPr="00DF6CDF">
        <w:rPr>
          <w:rFonts w:ascii="Times New Roman" w:eastAsia="Batang" w:hAnsi="Times New Roman" w:cs="Times New Roman"/>
          <w:bCs/>
          <w:sz w:val="24"/>
          <w:szCs w:val="24"/>
        </w:rPr>
        <w:t xml:space="preserve">Mokyklos bendruomenei būdingas  demokratiškumas, atvirumas, bendradarbiavimas tarp kolegų, tarp  vadovų ir mokytojų. </w:t>
      </w:r>
    </w:p>
    <w:p w:rsidR="00AC02DC" w:rsidRPr="00DF6CDF" w:rsidRDefault="00AC02DC" w:rsidP="00DF6CDF">
      <w:pPr>
        <w:spacing w:after="0" w:line="240" w:lineRule="auto"/>
        <w:ind w:firstLine="567"/>
        <w:jc w:val="both"/>
        <w:rPr>
          <w:rFonts w:ascii="Times New Roman" w:eastAsia="Batang" w:hAnsi="Times New Roman" w:cs="Times New Roman"/>
          <w:sz w:val="24"/>
          <w:szCs w:val="24"/>
        </w:rPr>
      </w:pPr>
      <w:r w:rsidRPr="00DF6CDF">
        <w:rPr>
          <w:rFonts w:ascii="Times New Roman" w:eastAsia="Batang" w:hAnsi="Times New Roman" w:cs="Times New Roman"/>
          <w:bCs/>
          <w:sz w:val="24"/>
          <w:szCs w:val="24"/>
        </w:rPr>
        <w:t>Pagerėjo mokinių lankomumas bei pažangumas. Sustiprėjo mokyklos savivalda, veikia kūrybinga lyderių komanda, kuri inicijuoja inovacijų diegimą mokyklos veikloje</w:t>
      </w:r>
      <w:r w:rsidR="00917FCB">
        <w:rPr>
          <w:rFonts w:ascii="Times New Roman" w:eastAsia="Batang" w:hAnsi="Times New Roman" w:cs="Times New Roman"/>
          <w:bCs/>
          <w:sz w:val="24"/>
          <w:szCs w:val="24"/>
        </w:rPr>
        <w:t xml:space="preserve"> bei mokyklos kultūros puoselėjimą.</w:t>
      </w:r>
    </w:p>
    <w:p w:rsidR="00344A79" w:rsidRDefault="00344A79" w:rsidP="00DF6CDF">
      <w:pPr>
        <w:spacing w:after="0" w:line="240" w:lineRule="auto"/>
        <w:ind w:firstLine="567"/>
        <w:jc w:val="both"/>
        <w:rPr>
          <w:rFonts w:ascii="Times New Roman" w:eastAsia="Batang" w:hAnsi="Times New Roman" w:cs="Times New Roman"/>
          <w:sz w:val="24"/>
          <w:szCs w:val="24"/>
          <w:lang w:eastAsia="lt-LT"/>
        </w:rPr>
      </w:pPr>
    </w:p>
    <w:p w:rsidR="0018383D" w:rsidRDefault="008B0A0A"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1</w:t>
      </w:r>
      <w:r w:rsidR="00E6719C">
        <w:rPr>
          <w:rFonts w:ascii="Times New Roman" w:eastAsia="Batang" w:hAnsi="Times New Roman" w:cs="Times New Roman"/>
          <w:sz w:val="24"/>
          <w:szCs w:val="24"/>
          <w:lang w:eastAsia="lt-LT"/>
        </w:rPr>
        <w:t>1</w:t>
      </w:r>
      <w:r w:rsidR="00DF6CDF">
        <w:rPr>
          <w:rFonts w:ascii="Times New Roman" w:eastAsia="Batang" w:hAnsi="Times New Roman" w:cs="Times New Roman"/>
          <w:sz w:val="24"/>
          <w:szCs w:val="24"/>
          <w:lang w:eastAsia="lt-LT"/>
        </w:rPr>
        <w:t>. MOKYKLOS PARTNERYSTĖS RYŠIAI</w:t>
      </w:r>
    </w:p>
    <w:p w:rsidR="00DF6CDF" w:rsidRPr="00F748D9" w:rsidRDefault="00DF6CDF" w:rsidP="00DF6CDF">
      <w:pPr>
        <w:spacing w:after="0" w:line="240" w:lineRule="auto"/>
        <w:ind w:firstLine="567"/>
        <w:jc w:val="both"/>
        <w:rPr>
          <w:rFonts w:ascii="Times New Roman" w:eastAsia="Batang" w:hAnsi="Times New Roman" w:cs="Times New Roman"/>
          <w:sz w:val="24"/>
          <w:szCs w:val="24"/>
          <w:lang w:eastAsia="lt-LT"/>
        </w:rPr>
      </w:pPr>
    </w:p>
    <w:p w:rsidR="00DF6CDF" w:rsidRDefault="00F748D9" w:rsidP="00DF6CDF">
      <w:pPr>
        <w:autoSpaceDE w:val="0"/>
        <w:autoSpaceDN w:val="0"/>
        <w:spacing w:after="0" w:line="240" w:lineRule="auto"/>
        <w:ind w:firstLine="567"/>
        <w:jc w:val="both"/>
        <w:rPr>
          <w:rFonts w:ascii="Times New Roman" w:hAnsi="Times New Roman" w:cs="Times New Roman"/>
          <w:sz w:val="24"/>
          <w:szCs w:val="24"/>
          <w:lang w:eastAsia="ar-SA"/>
        </w:rPr>
      </w:pPr>
      <w:r w:rsidRPr="00F748D9">
        <w:rPr>
          <w:rFonts w:ascii="Times New Roman" w:eastAsia="Calibri" w:hAnsi="Times New Roman" w:cs="Times New Roman"/>
          <w:sz w:val="24"/>
          <w:szCs w:val="24"/>
        </w:rPr>
        <w:t xml:space="preserve">Mokykla bendrauja ir bendradarbiauja su įvairiomis institucijomis. Bendradarbiavimas su socialiniais partneriais organizuojamas  atsižvelgiant  į mokyklos strateginį veiklos planą bei metinius veiklos planus. Mokykla yra sudariusi  bendradarbiavimo sutartis su Rudaminos policijos nuovada, Juodšilių seniūnija, </w:t>
      </w:r>
      <w:r w:rsidRPr="00F748D9">
        <w:rPr>
          <w:rFonts w:ascii="Times New Roman" w:hAnsi="Times New Roman" w:cs="Times New Roman"/>
          <w:sz w:val="24"/>
          <w:szCs w:val="24"/>
        </w:rPr>
        <w:t xml:space="preserve">Vilniaus rajono Juodšilių seniūnijos bendruomenės  socialinių paslaugų centru,  </w:t>
      </w:r>
      <w:proofErr w:type="spellStart"/>
      <w:r w:rsidRPr="00F748D9">
        <w:rPr>
          <w:rFonts w:ascii="Times New Roman" w:eastAsia="Calibri" w:hAnsi="Times New Roman" w:cs="Times New Roman"/>
          <w:sz w:val="24"/>
          <w:szCs w:val="24"/>
        </w:rPr>
        <w:t>Parudaminio</w:t>
      </w:r>
      <w:proofErr w:type="spellEnd"/>
      <w:r w:rsidRPr="00F748D9">
        <w:rPr>
          <w:rFonts w:ascii="Times New Roman" w:eastAsia="Calibri" w:hAnsi="Times New Roman" w:cs="Times New Roman"/>
          <w:sz w:val="24"/>
          <w:szCs w:val="24"/>
        </w:rPr>
        <w:t xml:space="preserve"> girinink</w:t>
      </w:r>
      <w:r w:rsidR="004515EA">
        <w:rPr>
          <w:rFonts w:ascii="Times New Roman" w:eastAsia="Calibri" w:hAnsi="Times New Roman" w:cs="Times New Roman"/>
          <w:sz w:val="24"/>
          <w:szCs w:val="24"/>
        </w:rPr>
        <w:t xml:space="preserve">ija, gimnazijomis, mokyklomis: </w:t>
      </w:r>
      <w:r w:rsidRPr="00F748D9">
        <w:rPr>
          <w:rFonts w:ascii="Times New Roman" w:hAnsi="Times New Roman" w:cs="Times New Roman"/>
          <w:sz w:val="24"/>
          <w:szCs w:val="24"/>
          <w:lang w:eastAsia="ar-SA"/>
        </w:rPr>
        <w:t xml:space="preserve">Juodšilių šv. Uršulės </w:t>
      </w:r>
      <w:proofErr w:type="spellStart"/>
      <w:r w:rsidRPr="00F748D9">
        <w:rPr>
          <w:rFonts w:ascii="Times New Roman" w:hAnsi="Times New Roman" w:cs="Times New Roman"/>
          <w:sz w:val="24"/>
          <w:szCs w:val="24"/>
          <w:lang w:eastAsia="ar-SA"/>
        </w:rPr>
        <w:t>Leduchovskajos</w:t>
      </w:r>
      <w:proofErr w:type="spellEnd"/>
      <w:r w:rsidRPr="00F748D9">
        <w:rPr>
          <w:rFonts w:ascii="Times New Roman" w:hAnsi="Times New Roman" w:cs="Times New Roman"/>
          <w:sz w:val="24"/>
          <w:szCs w:val="24"/>
          <w:lang w:eastAsia="ar-SA"/>
        </w:rPr>
        <w:t xml:space="preserve"> gimnazija, </w:t>
      </w:r>
      <w:proofErr w:type="spellStart"/>
      <w:r w:rsidRPr="00F748D9">
        <w:rPr>
          <w:rFonts w:ascii="Times New Roman" w:hAnsi="Times New Roman" w:cs="Times New Roman"/>
          <w:sz w:val="24"/>
          <w:szCs w:val="24"/>
          <w:lang w:eastAsia="ar-SA"/>
        </w:rPr>
        <w:t>Juodšilių</w:t>
      </w:r>
      <w:proofErr w:type="spellEnd"/>
      <w:r w:rsidRPr="00F748D9">
        <w:rPr>
          <w:rFonts w:ascii="Times New Roman" w:hAnsi="Times New Roman" w:cs="Times New Roman"/>
          <w:sz w:val="24"/>
          <w:szCs w:val="24"/>
          <w:lang w:eastAsia="ar-SA"/>
        </w:rPr>
        <w:t xml:space="preserve"> „Šilo“ gimnazija, Pagirių gimnazija, Kalvelių „Aušros“ gimnazija, Rudaminos </w:t>
      </w:r>
      <w:proofErr w:type="spellStart"/>
      <w:r w:rsidRPr="00F748D9">
        <w:rPr>
          <w:rFonts w:ascii="Times New Roman" w:hAnsi="Times New Roman" w:cs="Times New Roman"/>
          <w:sz w:val="24"/>
          <w:szCs w:val="24"/>
          <w:lang w:eastAsia="ar-SA"/>
        </w:rPr>
        <w:t>F</w:t>
      </w:r>
      <w:r w:rsidR="001B213C">
        <w:rPr>
          <w:rFonts w:ascii="Times New Roman" w:hAnsi="Times New Roman" w:cs="Times New Roman"/>
          <w:sz w:val="24"/>
          <w:szCs w:val="24"/>
          <w:lang w:eastAsia="ar-SA"/>
        </w:rPr>
        <w:t>.</w:t>
      </w:r>
      <w:r w:rsidRPr="00F748D9">
        <w:rPr>
          <w:rFonts w:ascii="Times New Roman" w:hAnsi="Times New Roman" w:cs="Times New Roman"/>
          <w:sz w:val="24"/>
          <w:szCs w:val="24"/>
          <w:lang w:eastAsia="ar-SA"/>
        </w:rPr>
        <w:t>Ruščico</w:t>
      </w:r>
      <w:proofErr w:type="spellEnd"/>
      <w:r w:rsidRPr="00F748D9">
        <w:rPr>
          <w:rFonts w:ascii="Times New Roman" w:hAnsi="Times New Roman" w:cs="Times New Roman"/>
          <w:sz w:val="24"/>
          <w:szCs w:val="24"/>
          <w:lang w:eastAsia="ar-SA"/>
        </w:rPr>
        <w:t xml:space="preserve"> gimnazija, Trakų rajono Lentvario „Versmės“ gimnazija, Vilniaus </w:t>
      </w:r>
      <w:proofErr w:type="spellStart"/>
      <w:r w:rsidRPr="00F748D9">
        <w:rPr>
          <w:rFonts w:ascii="Times New Roman" w:hAnsi="Times New Roman" w:cs="Times New Roman"/>
          <w:sz w:val="24"/>
          <w:szCs w:val="24"/>
          <w:lang w:eastAsia="ar-SA"/>
        </w:rPr>
        <w:t>S.Kovalevskajos</w:t>
      </w:r>
      <w:proofErr w:type="spellEnd"/>
      <w:r w:rsidRPr="00F748D9">
        <w:rPr>
          <w:rFonts w:ascii="Times New Roman" w:hAnsi="Times New Roman" w:cs="Times New Roman"/>
          <w:sz w:val="24"/>
          <w:szCs w:val="24"/>
          <w:lang w:eastAsia="ar-SA"/>
        </w:rPr>
        <w:t xml:space="preserve"> gimnazija, Baltarusijos Respublikos</w:t>
      </w:r>
      <w:r w:rsidR="004515EA">
        <w:rPr>
          <w:rFonts w:ascii="Times New Roman" w:hAnsi="Times New Roman" w:cs="Times New Roman"/>
          <w:sz w:val="24"/>
          <w:szCs w:val="24"/>
          <w:lang w:eastAsia="ar-SA"/>
        </w:rPr>
        <w:t xml:space="preserve"> Minsko vidurine mokykla Nr.161</w:t>
      </w:r>
      <w:r w:rsidRPr="00F748D9">
        <w:rPr>
          <w:rFonts w:ascii="Times New Roman" w:hAnsi="Times New Roman" w:cs="Times New Roman"/>
          <w:sz w:val="24"/>
          <w:szCs w:val="24"/>
          <w:lang w:eastAsia="ar-SA"/>
        </w:rPr>
        <w:t xml:space="preserve"> bei Valčiūnų vaikų darželiu-lopšeliu, Vilniaus m. Rusų mokyklų asociacija.  </w:t>
      </w:r>
    </w:p>
    <w:p w:rsidR="00DF6CDF" w:rsidRDefault="00F748D9" w:rsidP="00DF6CDF">
      <w:pPr>
        <w:autoSpaceDE w:val="0"/>
        <w:autoSpaceDN w:val="0"/>
        <w:spacing w:after="0" w:line="240" w:lineRule="auto"/>
        <w:ind w:firstLine="567"/>
        <w:jc w:val="both"/>
        <w:rPr>
          <w:rFonts w:ascii="Times New Roman" w:hAnsi="Times New Roman" w:cs="Times New Roman"/>
          <w:sz w:val="24"/>
          <w:szCs w:val="24"/>
        </w:rPr>
      </w:pPr>
      <w:r w:rsidRPr="00F748D9">
        <w:rPr>
          <w:rFonts w:ascii="Times New Roman" w:eastAsia="Times New Roman" w:hAnsi="Times New Roman" w:cs="Times New Roman"/>
          <w:sz w:val="24"/>
          <w:szCs w:val="24"/>
          <w:lang w:eastAsia="lt-LT"/>
        </w:rPr>
        <w:t>Ryšiai su šiomis ins</w:t>
      </w:r>
      <w:r w:rsidR="004515EA">
        <w:rPr>
          <w:rFonts w:ascii="Times New Roman" w:eastAsia="Times New Roman" w:hAnsi="Times New Roman" w:cs="Times New Roman"/>
          <w:sz w:val="24"/>
          <w:szCs w:val="24"/>
          <w:lang w:eastAsia="lt-LT"/>
        </w:rPr>
        <w:t>titucijomis,  ugdymo įstaigomis</w:t>
      </w:r>
      <w:r w:rsidRPr="00F748D9">
        <w:rPr>
          <w:rFonts w:ascii="Times New Roman" w:eastAsia="Times New Roman" w:hAnsi="Times New Roman" w:cs="Times New Roman"/>
          <w:sz w:val="24"/>
          <w:szCs w:val="24"/>
          <w:lang w:eastAsia="lt-LT"/>
        </w:rPr>
        <w:t xml:space="preserve">  yra kolegiški, grįsti bendradarbiavimu ir bendro tiks</w:t>
      </w:r>
      <w:r w:rsidR="004515EA">
        <w:rPr>
          <w:rFonts w:ascii="Times New Roman" w:eastAsia="Times New Roman" w:hAnsi="Times New Roman" w:cs="Times New Roman"/>
          <w:sz w:val="24"/>
          <w:szCs w:val="24"/>
          <w:lang w:eastAsia="lt-LT"/>
        </w:rPr>
        <w:t>lo siekimu, taip pat</w:t>
      </w:r>
      <w:r w:rsidRPr="00F748D9">
        <w:rPr>
          <w:rFonts w:ascii="Times New Roman" w:eastAsia="Times New Roman" w:hAnsi="Times New Roman" w:cs="Times New Roman"/>
          <w:sz w:val="24"/>
          <w:szCs w:val="24"/>
          <w:lang w:eastAsia="lt-LT"/>
        </w:rPr>
        <w:t xml:space="preserve"> vykdomos bendros progr</w:t>
      </w:r>
      <w:r w:rsidR="00F078FD">
        <w:rPr>
          <w:rFonts w:ascii="Times New Roman" w:eastAsia="Times New Roman" w:hAnsi="Times New Roman" w:cs="Times New Roman"/>
          <w:sz w:val="24"/>
          <w:szCs w:val="24"/>
          <w:lang w:eastAsia="lt-LT"/>
        </w:rPr>
        <w:t>amos, remiantis pasirašytomis</w:t>
      </w:r>
      <w:r w:rsidRPr="00F748D9">
        <w:rPr>
          <w:rFonts w:ascii="Times New Roman" w:eastAsia="Times New Roman" w:hAnsi="Times New Roman" w:cs="Times New Roman"/>
          <w:sz w:val="24"/>
          <w:szCs w:val="24"/>
          <w:lang w:eastAsia="lt-LT"/>
        </w:rPr>
        <w:t xml:space="preserve"> sutartimis. Mokyklos mokiniai ir  mokytojai lankėsi partner</w:t>
      </w:r>
      <w:r w:rsidR="004515EA">
        <w:rPr>
          <w:rFonts w:ascii="Times New Roman" w:eastAsia="Times New Roman" w:hAnsi="Times New Roman" w:cs="Times New Roman"/>
          <w:sz w:val="24"/>
          <w:szCs w:val="24"/>
          <w:lang w:eastAsia="lt-LT"/>
        </w:rPr>
        <w:t>ių organizuojamuose renginiuose,</w:t>
      </w:r>
      <w:r w:rsidRPr="00F748D9">
        <w:rPr>
          <w:rFonts w:ascii="Times New Roman" w:eastAsia="Times New Roman" w:hAnsi="Times New Roman" w:cs="Times New Roman"/>
          <w:sz w:val="24"/>
          <w:szCs w:val="24"/>
          <w:lang w:eastAsia="lt-LT"/>
        </w:rPr>
        <w:t xml:space="preserve"> pvz. Vilniaus miesto Rusų mokyklų asociacijo</w:t>
      </w:r>
      <w:r w:rsidR="004515EA">
        <w:rPr>
          <w:rFonts w:ascii="Times New Roman" w:eastAsia="Times New Roman" w:hAnsi="Times New Roman" w:cs="Times New Roman"/>
          <w:sz w:val="24"/>
          <w:szCs w:val="24"/>
          <w:lang w:eastAsia="lt-LT"/>
        </w:rPr>
        <w:t xml:space="preserve">s respublikiniuose konkursuose: </w:t>
      </w:r>
      <w:r w:rsidRPr="00F748D9">
        <w:rPr>
          <w:rFonts w:ascii="Times New Roman" w:eastAsia="Times New Roman" w:hAnsi="Times New Roman" w:cs="Times New Roman"/>
          <w:sz w:val="24"/>
          <w:szCs w:val="24"/>
          <w:lang w:eastAsia="lt-LT"/>
        </w:rPr>
        <w:t xml:space="preserve">„М.Ю. </w:t>
      </w:r>
      <w:proofErr w:type="spellStart"/>
      <w:r w:rsidRPr="00F748D9">
        <w:rPr>
          <w:rFonts w:ascii="Times New Roman" w:eastAsia="Times New Roman" w:hAnsi="Times New Roman" w:cs="Times New Roman"/>
          <w:sz w:val="24"/>
          <w:szCs w:val="24"/>
          <w:lang w:eastAsia="lt-LT"/>
        </w:rPr>
        <w:t>Лермонтов</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ожившие</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страницы</w:t>
      </w:r>
      <w:proofErr w:type="spellEnd"/>
      <w:r w:rsidRPr="00F748D9">
        <w:rPr>
          <w:rFonts w:ascii="Times New Roman" w:eastAsia="Times New Roman" w:hAnsi="Times New Roman" w:cs="Times New Roman"/>
          <w:sz w:val="24"/>
          <w:szCs w:val="24"/>
          <w:lang w:eastAsia="lt-LT"/>
        </w:rPr>
        <w:t>“, „</w:t>
      </w:r>
      <w:proofErr w:type="spellStart"/>
      <w:r w:rsidRPr="00F748D9">
        <w:rPr>
          <w:rFonts w:ascii="Times New Roman" w:eastAsia="Times New Roman" w:hAnsi="Times New Roman" w:cs="Times New Roman"/>
          <w:sz w:val="24"/>
          <w:szCs w:val="24"/>
          <w:lang w:eastAsia="lt-LT"/>
        </w:rPr>
        <w:t>Россия</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моими</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глазами</w:t>
      </w:r>
      <w:proofErr w:type="spellEnd"/>
      <w:r w:rsidR="00DF6CDF">
        <w:rPr>
          <w:rFonts w:ascii="Times New Roman" w:eastAsia="Times New Roman" w:hAnsi="Times New Roman" w:cs="Times New Roman"/>
          <w:sz w:val="24"/>
          <w:szCs w:val="24"/>
          <w:lang w:eastAsia="lt-LT"/>
        </w:rPr>
        <w:t>“, „</w:t>
      </w:r>
      <w:r w:rsidRPr="00F748D9">
        <w:rPr>
          <w:rFonts w:ascii="Times New Roman" w:eastAsia="Times New Roman" w:hAnsi="Times New Roman" w:cs="Times New Roman"/>
          <w:sz w:val="24"/>
          <w:szCs w:val="24"/>
          <w:lang w:eastAsia="lt-LT"/>
        </w:rPr>
        <w:t xml:space="preserve">В </w:t>
      </w:r>
      <w:proofErr w:type="spellStart"/>
      <w:r w:rsidRPr="00F748D9">
        <w:rPr>
          <w:rFonts w:ascii="Times New Roman" w:eastAsia="Times New Roman" w:hAnsi="Times New Roman" w:cs="Times New Roman"/>
          <w:sz w:val="24"/>
          <w:szCs w:val="24"/>
          <w:lang w:eastAsia="lt-LT"/>
        </w:rPr>
        <w:t>человеке</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должно</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быть</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все</w:t>
      </w:r>
      <w:proofErr w:type="spellEnd"/>
      <w:r w:rsidRPr="00F748D9">
        <w:rPr>
          <w:rFonts w:ascii="Times New Roman" w:eastAsia="Times New Roman" w:hAnsi="Times New Roman" w:cs="Times New Roman"/>
          <w:sz w:val="24"/>
          <w:szCs w:val="24"/>
          <w:lang w:eastAsia="lt-LT"/>
        </w:rPr>
        <w:t xml:space="preserve"> </w:t>
      </w:r>
      <w:proofErr w:type="spellStart"/>
      <w:r w:rsidRPr="00F748D9">
        <w:rPr>
          <w:rFonts w:ascii="Times New Roman" w:eastAsia="Times New Roman" w:hAnsi="Times New Roman" w:cs="Times New Roman"/>
          <w:sz w:val="24"/>
          <w:szCs w:val="24"/>
          <w:lang w:eastAsia="lt-LT"/>
        </w:rPr>
        <w:t>прекрасно</w:t>
      </w:r>
      <w:proofErr w:type="spellEnd"/>
      <w:r w:rsidRPr="00F748D9">
        <w:rPr>
          <w:rFonts w:ascii="Times New Roman" w:eastAsia="Times New Roman" w:hAnsi="Times New Roman" w:cs="Times New Roman"/>
          <w:sz w:val="24"/>
          <w:szCs w:val="24"/>
          <w:lang w:eastAsia="lt-LT"/>
        </w:rPr>
        <w:t xml:space="preserve">“, </w:t>
      </w:r>
      <w:r w:rsidR="004515EA">
        <w:rPr>
          <w:rFonts w:ascii="Times New Roman" w:eastAsia="Times New Roman" w:hAnsi="Times New Roman" w:cs="Times New Roman"/>
          <w:sz w:val="24"/>
          <w:szCs w:val="24"/>
          <w:lang w:eastAsia="lt-LT"/>
        </w:rPr>
        <w:t xml:space="preserve">Šalčininkų r. </w:t>
      </w:r>
      <w:proofErr w:type="spellStart"/>
      <w:r w:rsidRPr="00F748D9">
        <w:rPr>
          <w:rFonts w:ascii="Times New Roman" w:eastAsia="Times New Roman" w:hAnsi="Times New Roman" w:cs="Times New Roman"/>
          <w:sz w:val="24"/>
          <w:szCs w:val="24"/>
          <w:lang w:eastAsia="lt-LT"/>
        </w:rPr>
        <w:t>Jaš</w:t>
      </w:r>
      <w:r w:rsidR="004515EA">
        <w:rPr>
          <w:rFonts w:ascii="Times New Roman" w:eastAsia="Times New Roman" w:hAnsi="Times New Roman" w:cs="Times New Roman"/>
          <w:sz w:val="24"/>
          <w:szCs w:val="24"/>
          <w:lang w:eastAsia="lt-LT"/>
        </w:rPr>
        <w:t>i</w:t>
      </w:r>
      <w:r w:rsidRPr="00F748D9">
        <w:rPr>
          <w:rFonts w:ascii="Times New Roman" w:eastAsia="Times New Roman" w:hAnsi="Times New Roman" w:cs="Times New Roman"/>
          <w:sz w:val="24"/>
          <w:szCs w:val="24"/>
          <w:lang w:eastAsia="lt-LT"/>
        </w:rPr>
        <w:t>ūnų</w:t>
      </w:r>
      <w:proofErr w:type="spellEnd"/>
      <w:r w:rsidRPr="00F748D9">
        <w:rPr>
          <w:rFonts w:ascii="Times New Roman" w:eastAsia="Times New Roman" w:hAnsi="Times New Roman" w:cs="Times New Roman"/>
          <w:sz w:val="24"/>
          <w:szCs w:val="24"/>
          <w:lang w:eastAsia="lt-LT"/>
        </w:rPr>
        <w:t xml:space="preserve"> pagri</w:t>
      </w:r>
      <w:r w:rsidR="004515EA">
        <w:rPr>
          <w:rFonts w:ascii="Times New Roman" w:eastAsia="Times New Roman" w:hAnsi="Times New Roman" w:cs="Times New Roman"/>
          <w:sz w:val="24"/>
          <w:szCs w:val="24"/>
          <w:lang w:eastAsia="lt-LT"/>
        </w:rPr>
        <w:t xml:space="preserve">ndinėje mokykloje vykusiame </w:t>
      </w:r>
      <w:r w:rsidR="004515EA" w:rsidRPr="00F748D9">
        <w:rPr>
          <w:rFonts w:ascii="Times New Roman" w:eastAsia="Times New Roman" w:hAnsi="Times New Roman" w:cs="Times New Roman"/>
          <w:sz w:val="24"/>
          <w:szCs w:val="24"/>
          <w:lang w:eastAsia="lt-LT"/>
        </w:rPr>
        <w:t>respublikiniame rusų kultūros festivalyje</w:t>
      </w:r>
      <w:r w:rsidR="004515EA">
        <w:rPr>
          <w:rFonts w:ascii="Times New Roman" w:eastAsia="Times New Roman" w:hAnsi="Times New Roman" w:cs="Times New Roman"/>
          <w:sz w:val="24"/>
          <w:szCs w:val="24"/>
          <w:lang w:eastAsia="lt-LT"/>
        </w:rPr>
        <w:t xml:space="preserve">. </w:t>
      </w:r>
      <w:r w:rsidRPr="00F748D9">
        <w:rPr>
          <w:rFonts w:ascii="Times New Roman" w:eastAsia="Times New Roman" w:hAnsi="Times New Roman" w:cs="Times New Roman"/>
          <w:sz w:val="24"/>
          <w:szCs w:val="24"/>
          <w:lang w:eastAsia="lt-LT"/>
        </w:rPr>
        <w:t>Už puikų pasirodymą bei prizines vietas mokiniai buvo apdovanoti diplomais, garbės raštais ir ekskursijomis į Maskvą ir Sankt Peterburgą.  Kartu su gimnazijų ir mokyklų partneriais mokiniai dalyvauja  bendrai organizuojamuose projektuose, šventėse, edukacinėse programose, pilietinėse akcijose, sporto varžybose bei kituos</w:t>
      </w:r>
      <w:r w:rsidR="004515EA">
        <w:rPr>
          <w:rFonts w:ascii="Times New Roman" w:eastAsia="Times New Roman" w:hAnsi="Times New Roman" w:cs="Times New Roman"/>
          <w:sz w:val="24"/>
          <w:szCs w:val="24"/>
          <w:lang w:eastAsia="lt-LT"/>
        </w:rPr>
        <w:t>e renginiuos</w:t>
      </w:r>
      <w:r w:rsidR="00CE03BB">
        <w:rPr>
          <w:rFonts w:ascii="Times New Roman" w:eastAsia="Times New Roman" w:hAnsi="Times New Roman" w:cs="Times New Roman"/>
          <w:sz w:val="24"/>
          <w:szCs w:val="24"/>
          <w:lang w:eastAsia="lt-LT"/>
        </w:rPr>
        <w:t>e</w:t>
      </w:r>
      <w:r w:rsidR="004515EA">
        <w:rPr>
          <w:rFonts w:ascii="Times New Roman" w:eastAsia="Times New Roman" w:hAnsi="Times New Roman" w:cs="Times New Roman"/>
          <w:sz w:val="24"/>
          <w:szCs w:val="24"/>
          <w:lang w:eastAsia="lt-LT"/>
        </w:rPr>
        <w:t>-tai</w:t>
      </w:r>
      <w:r w:rsidRPr="00F748D9">
        <w:rPr>
          <w:rFonts w:ascii="Times New Roman" w:eastAsia="Times New Roman" w:hAnsi="Times New Roman" w:cs="Times New Roman"/>
          <w:sz w:val="24"/>
          <w:szCs w:val="24"/>
          <w:lang w:eastAsia="lt-LT"/>
        </w:rPr>
        <w:t xml:space="preserve"> </w:t>
      </w:r>
      <w:r w:rsidRPr="00F748D9">
        <w:rPr>
          <w:rFonts w:ascii="Times New Roman" w:hAnsi="Times New Roman" w:cs="Times New Roman"/>
          <w:sz w:val="24"/>
          <w:szCs w:val="24"/>
        </w:rPr>
        <w:t>ug</w:t>
      </w:r>
      <w:r w:rsidR="004515EA">
        <w:rPr>
          <w:rFonts w:ascii="Times New Roman" w:hAnsi="Times New Roman" w:cs="Times New Roman"/>
          <w:sz w:val="24"/>
          <w:szCs w:val="24"/>
        </w:rPr>
        <w:t>do</w:t>
      </w:r>
      <w:r w:rsidRPr="00F748D9">
        <w:rPr>
          <w:rFonts w:ascii="Times New Roman" w:hAnsi="Times New Roman" w:cs="Times New Roman"/>
          <w:sz w:val="24"/>
          <w:szCs w:val="24"/>
        </w:rPr>
        <w:t> </w:t>
      </w:r>
      <w:r w:rsidR="004515EA">
        <w:rPr>
          <w:rFonts w:ascii="Times New Roman" w:hAnsi="Times New Roman" w:cs="Times New Roman"/>
          <w:sz w:val="24"/>
          <w:szCs w:val="24"/>
        </w:rPr>
        <w:t>bendradarbiavimo kultūrą, gerina</w:t>
      </w:r>
      <w:r w:rsidRPr="00F748D9">
        <w:rPr>
          <w:rFonts w:ascii="Times New Roman" w:hAnsi="Times New Roman" w:cs="Times New Roman"/>
          <w:sz w:val="24"/>
          <w:szCs w:val="24"/>
        </w:rPr>
        <w:t xml:space="preserve"> mokinių saviraišką, skatin</w:t>
      </w:r>
      <w:r w:rsidR="004515EA">
        <w:rPr>
          <w:rFonts w:ascii="Times New Roman" w:hAnsi="Times New Roman" w:cs="Times New Roman"/>
          <w:sz w:val="24"/>
          <w:szCs w:val="24"/>
        </w:rPr>
        <w:t>a</w:t>
      </w:r>
      <w:r w:rsidRPr="00F748D9">
        <w:rPr>
          <w:rFonts w:ascii="Times New Roman" w:hAnsi="Times New Roman" w:cs="Times New Roman"/>
          <w:color w:val="FF0000"/>
          <w:sz w:val="24"/>
          <w:szCs w:val="24"/>
        </w:rPr>
        <w:t xml:space="preserve"> </w:t>
      </w:r>
      <w:r w:rsidRPr="00F748D9">
        <w:rPr>
          <w:rFonts w:ascii="Times New Roman" w:hAnsi="Times New Roman" w:cs="Times New Roman"/>
          <w:sz w:val="24"/>
          <w:szCs w:val="24"/>
        </w:rPr>
        <w:t xml:space="preserve">skleisti gerąją patirtį. </w:t>
      </w:r>
    </w:p>
    <w:p w:rsidR="00F748D9" w:rsidRPr="00F748D9" w:rsidRDefault="00F748D9" w:rsidP="00DF6CDF">
      <w:pPr>
        <w:autoSpaceDE w:val="0"/>
        <w:autoSpaceDN w:val="0"/>
        <w:spacing w:after="0" w:line="240" w:lineRule="auto"/>
        <w:ind w:firstLine="567"/>
        <w:jc w:val="both"/>
        <w:rPr>
          <w:rFonts w:ascii="Times New Roman" w:eastAsia="Times New Roman" w:hAnsi="Times New Roman" w:cs="Times New Roman"/>
          <w:sz w:val="24"/>
          <w:szCs w:val="24"/>
          <w:lang w:eastAsia="lt-LT"/>
        </w:rPr>
      </w:pPr>
      <w:r w:rsidRPr="00F748D9">
        <w:rPr>
          <w:rFonts w:ascii="Times New Roman" w:hAnsi="Times New Roman" w:cs="Times New Roman"/>
          <w:sz w:val="24"/>
          <w:szCs w:val="24"/>
        </w:rPr>
        <w:t xml:space="preserve">Mokykla </w:t>
      </w:r>
      <w:r w:rsidRPr="00F748D9">
        <w:rPr>
          <w:rFonts w:ascii="Times New Roman" w:hAnsi="Times New Roman" w:cs="Times New Roman"/>
          <w:color w:val="000000"/>
          <w:sz w:val="24"/>
          <w:szCs w:val="24"/>
        </w:rPr>
        <w:t xml:space="preserve"> tapo vis labiau veikli, informatyvi bei atvira visuomenei. Partnerystės ryšiai  </w:t>
      </w:r>
      <w:r w:rsidRPr="00F748D9">
        <w:rPr>
          <w:rFonts w:ascii="Times New Roman" w:hAnsi="Times New Roman" w:cs="Times New Roman"/>
          <w:sz w:val="24"/>
          <w:szCs w:val="24"/>
        </w:rPr>
        <w:t>su</w:t>
      </w:r>
      <w:r w:rsidR="00CE03BB">
        <w:rPr>
          <w:rFonts w:ascii="Times New Roman" w:hAnsi="Times New Roman" w:cs="Times New Roman"/>
          <w:sz w:val="24"/>
          <w:szCs w:val="24"/>
        </w:rPr>
        <w:t xml:space="preserve">teikė naujų galimybių plėsti, </w:t>
      </w:r>
      <w:r w:rsidRPr="00F748D9">
        <w:rPr>
          <w:rFonts w:ascii="Times New Roman" w:hAnsi="Times New Roman" w:cs="Times New Roman"/>
          <w:sz w:val="24"/>
          <w:szCs w:val="24"/>
        </w:rPr>
        <w:t xml:space="preserve">tobulinti </w:t>
      </w:r>
      <w:r w:rsidR="00CE03BB">
        <w:rPr>
          <w:rFonts w:ascii="Times New Roman" w:hAnsi="Times New Roman" w:cs="Times New Roman"/>
          <w:sz w:val="24"/>
          <w:szCs w:val="24"/>
        </w:rPr>
        <w:t xml:space="preserve">ir ieškoti naujų formų bendradarbiavimo </w:t>
      </w:r>
      <w:r w:rsidR="0023727B">
        <w:rPr>
          <w:rFonts w:ascii="Times New Roman" w:hAnsi="Times New Roman" w:cs="Times New Roman"/>
          <w:sz w:val="24"/>
          <w:szCs w:val="24"/>
        </w:rPr>
        <w:t>srityse</w:t>
      </w:r>
      <w:r w:rsidRPr="00F748D9">
        <w:rPr>
          <w:rFonts w:ascii="Times New Roman" w:hAnsi="Times New Roman" w:cs="Times New Roman"/>
          <w:sz w:val="24"/>
          <w:szCs w:val="24"/>
        </w:rPr>
        <w:t xml:space="preserve"> su socialini</w:t>
      </w:r>
      <w:r w:rsidR="0023727B">
        <w:rPr>
          <w:rFonts w:ascii="Times New Roman" w:hAnsi="Times New Roman" w:cs="Times New Roman"/>
          <w:sz w:val="24"/>
          <w:szCs w:val="24"/>
        </w:rPr>
        <w:t>ais partneriais, mokinių tėvais bei</w:t>
      </w:r>
      <w:r w:rsidRPr="00F748D9">
        <w:rPr>
          <w:rFonts w:ascii="Times New Roman" w:hAnsi="Times New Roman" w:cs="Times New Roman"/>
          <w:sz w:val="24"/>
          <w:szCs w:val="24"/>
        </w:rPr>
        <w:t xml:space="preserve"> bendraamžiais,</w:t>
      </w:r>
      <w:r w:rsidR="00CE03BB" w:rsidRPr="00CE03BB">
        <w:rPr>
          <w:rFonts w:ascii="Times New Roman" w:hAnsi="Times New Roman" w:cs="Times New Roman"/>
          <w:sz w:val="24"/>
          <w:szCs w:val="24"/>
        </w:rPr>
        <w:t xml:space="preserve"> </w:t>
      </w:r>
      <w:r w:rsidRPr="00F748D9">
        <w:rPr>
          <w:rFonts w:ascii="Times New Roman" w:hAnsi="Times New Roman" w:cs="Times New Roman"/>
          <w:sz w:val="24"/>
          <w:szCs w:val="24"/>
        </w:rPr>
        <w:t xml:space="preserve"> ugdyti mokinių gebėjimus bei kompetencijas. Mokini</w:t>
      </w:r>
      <w:r w:rsidR="0023727B">
        <w:rPr>
          <w:rFonts w:ascii="Times New Roman" w:hAnsi="Times New Roman" w:cs="Times New Roman"/>
          <w:sz w:val="24"/>
          <w:szCs w:val="24"/>
        </w:rPr>
        <w:t>ai, dalyvaudami šiose</w:t>
      </w:r>
      <w:r w:rsidRPr="00F748D9">
        <w:rPr>
          <w:rFonts w:ascii="Times New Roman" w:hAnsi="Times New Roman" w:cs="Times New Roman"/>
          <w:sz w:val="24"/>
          <w:szCs w:val="24"/>
        </w:rPr>
        <w:t xml:space="preserve"> veiklose, realizavo save kūrybinėje, </w:t>
      </w:r>
      <w:r w:rsidR="0023727B">
        <w:rPr>
          <w:rFonts w:ascii="Times New Roman" w:hAnsi="Times New Roman" w:cs="Times New Roman"/>
          <w:sz w:val="24"/>
          <w:szCs w:val="24"/>
        </w:rPr>
        <w:t>pažintinėje, mokslinėje srityje</w:t>
      </w:r>
      <w:r w:rsidRPr="00F748D9">
        <w:rPr>
          <w:rFonts w:ascii="Times New Roman" w:hAnsi="Times New Roman" w:cs="Times New Roman"/>
          <w:sz w:val="24"/>
          <w:szCs w:val="24"/>
        </w:rPr>
        <w:t>, geriau pažino aplinką, rado draugų, bendraminčių, išsiugdė gebėjimą ir norą dirbti įvairiose grupėse, komandose.</w:t>
      </w:r>
    </w:p>
    <w:p w:rsidR="008B0A0A" w:rsidRPr="00F748D9" w:rsidRDefault="008B0A0A" w:rsidP="00DF6CDF">
      <w:pPr>
        <w:spacing w:after="0" w:line="240" w:lineRule="auto"/>
        <w:ind w:firstLine="720"/>
        <w:jc w:val="both"/>
        <w:rPr>
          <w:rFonts w:ascii="Times New Roman" w:eastAsia="Batang" w:hAnsi="Times New Roman" w:cs="Times New Roman"/>
          <w:sz w:val="24"/>
          <w:szCs w:val="24"/>
          <w:lang w:eastAsia="lt-LT"/>
        </w:rPr>
      </w:pPr>
    </w:p>
    <w:p w:rsidR="008B0A0A" w:rsidRPr="00F748D9" w:rsidRDefault="008B0A0A"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1</w:t>
      </w:r>
      <w:r w:rsidR="00E6719C">
        <w:rPr>
          <w:rFonts w:ascii="Times New Roman" w:eastAsia="Batang" w:hAnsi="Times New Roman" w:cs="Times New Roman"/>
          <w:sz w:val="24"/>
          <w:szCs w:val="24"/>
          <w:lang w:eastAsia="lt-LT"/>
        </w:rPr>
        <w:t>2</w:t>
      </w:r>
      <w:r w:rsidR="00DF6CDF">
        <w:rPr>
          <w:rFonts w:ascii="Times New Roman" w:eastAsia="Batang" w:hAnsi="Times New Roman" w:cs="Times New Roman"/>
          <w:sz w:val="24"/>
          <w:szCs w:val="24"/>
          <w:lang w:eastAsia="lt-LT"/>
        </w:rPr>
        <w:t>. PROBLEMOS, REIKALINGA PAGALBA</w:t>
      </w:r>
    </w:p>
    <w:p w:rsidR="008B0A0A" w:rsidRPr="00F748D9" w:rsidRDefault="008B0A0A" w:rsidP="00DF6CDF">
      <w:pPr>
        <w:spacing w:after="0" w:line="240" w:lineRule="auto"/>
        <w:ind w:firstLine="567"/>
        <w:jc w:val="both"/>
        <w:rPr>
          <w:rFonts w:ascii="Times New Roman" w:eastAsia="Batang" w:hAnsi="Times New Roman" w:cs="Times New Roman"/>
          <w:sz w:val="24"/>
          <w:szCs w:val="24"/>
          <w:lang w:eastAsia="lt-LT"/>
        </w:rPr>
      </w:pPr>
    </w:p>
    <w:p w:rsidR="00F748D9" w:rsidRPr="00F748D9" w:rsidRDefault="00F748D9" w:rsidP="00DF6CDF">
      <w:pPr>
        <w:spacing w:after="0" w:line="240" w:lineRule="auto"/>
        <w:ind w:firstLine="567"/>
        <w:jc w:val="both"/>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Mokyklos problemos sąlyg</w:t>
      </w:r>
      <w:r w:rsidR="00E07580">
        <w:rPr>
          <w:rFonts w:ascii="Times New Roman" w:eastAsia="Batang" w:hAnsi="Times New Roman" w:cs="Times New Roman"/>
          <w:sz w:val="24"/>
          <w:szCs w:val="24"/>
          <w:lang w:eastAsia="lt-LT"/>
        </w:rPr>
        <w:t>otos vidaus ir išorės faktorių</w:t>
      </w:r>
      <w:r w:rsidRPr="00F748D9">
        <w:rPr>
          <w:rFonts w:ascii="Times New Roman" w:eastAsia="Batang" w:hAnsi="Times New Roman" w:cs="Times New Roman"/>
          <w:sz w:val="24"/>
          <w:szCs w:val="24"/>
          <w:lang w:eastAsia="lt-LT"/>
        </w:rPr>
        <w:t xml:space="preserve">. Mokyklai labai reikalinga renovacija </w:t>
      </w:r>
      <w:r w:rsidR="00DF6CDF">
        <w:rPr>
          <w:rFonts w:ascii="Times New Roman" w:eastAsia="Batang" w:hAnsi="Times New Roman" w:cs="Times New Roman"/>
          <w:sz w:val="24"/>
          <w:szCs w:val="24"/>
          <w:lang w:eastAsia="lt-LT"/>
        </w:rPr>
        <w:t>–</w:t>
      </w:r>
      <w:r w:rsidRPr="00F748D9">
        <w:rPr>
          <w:rFonts w:ascii="Times New Roman" w:eastAsia="Batang" w:hAnsi="Times New Roman" w:cs="Times New Roman"/>
          <w:sz w:val="24"/>
          <w:szCs w:val="24"/>
          <w:lang w:eastAsia="lt-LT"/>
        </w:rPr>
        <w:t xml:space="preserve"> pastatai yra labai seni ir tik iš dalies atitinka mokyklos poreikius ir higienos reikalavimus. Kaimynystėje esančios mokyklos yra renovuotos, todėl jų atžvilgiu mūsų mokykla nėra konkurencinga. Tėvai dažnai pasirenka geresnes sąlygas turinčias mokyklas. Mokykloje </w:t>
      </w:r>
      <w:r w:rsidR="00CE03BB">
        <w:rPr>
          <w:rFonts w:ascii="Times New Roman" w:eastAsia="Batang" w:hAnsi="Times New Roman" w:cs="Times New Roman"/>
          <w:sz w:val="24"/>
          <w:szCs w:val="24"/>
          <w:lang w:eastAsia="lt-LT"/>
        </w:rPr>
        <w:t>nuolat sutrinka elektros tiekimas</w:t>
      </w:r>
      <w:r w:rsidRPr="00F748D9">
        <w:rPr>
          <w:rFonts w:ascii="Times New Roman" w:eastAsia="Batang" w:hAnsi="Times New Roman" w:cs="Times New Roman"/>
          <w:sz w:val="24"/>
          <w:szCs w:val="24"/>
          <w:lang w:eastAsia="lt-LT"/>
        </w:rPr>
        <w:t xml:space="preserve">, </w:t>
      </w:r>
      <w:r w:rsidR="00CE03BB">
        <w:rPr>
          <w:rFonts w:ascii="Times New Roman" w:eastAsia="Batang" w:hAnsi="Times New Roman" w:cs="Times New Roman"/>
          <w:sz w:val="24"/>
          <w:szCs w:val="24"/>
          <w:lang w:eastAsia="lt-LT"/>
        </w:rPr>
        <w:t>daug rūpesčių kelia sanitariniai mazgai</w:t>
      </w:r>
      <w:r w:rsidRPr="00F748D9">
        <w:rPr>
          <w:rFonts w:ascii="Times New Roman" w:eastAsia="Batang" w:hAnsi="Times New Roman" w:cs="Times New Roman"/>
          <w:sz w:val="24"/>
          <w:szCs w:val="24"/>
          <w:lang w:eastAsia="lt-LT"/>
        </w:rPr>
        <w:t xml:space="preserve">, šildymo sistema, stogo danga. Mokykla neturi sporto salės, valgyklos. </w:t>
      </w:r>
      <w:r w:rsidR="00E07580">
        <w:rPr>
          <w:rFonts w:ascii="Times New Roman" w:eastAsia="Batang" w:hAnsi="Times New Roman" w:cs="Times New Roman"/>
          <w:sz w:val="24"/>
          <w:szCs w:val="24"/>
          <w:lang w:eastAsia="lt-LT"/>
        </w:rPr>
        <w:t xml:space="preserve">Kai sportuoti lauke negalima dėl oro sąlygų, </w:t>
      </w:r>
      <w:r w:rsidRPr="00F748D9">
        <w:rPr>
          <w:rFonts w:ascii="Times New Roman" w:eastAsia="Batang" w:hAnsi="Times New Roman" w:cs="Times New Roman"/>
          <w:sz w:val="24"/>
          <w:szCs w:val="24"/>
          <w:lang w:eastAsia="lt-LT"/>
        </w:rPr>
        <w:t>kūno kultūros pamokos vyksta Juodšilių seniūnijos Jaunimo centre, deja</w:t>
      </w:r>
      <w:r w:rsidR="00CE03BB">
        <w:rPr>
          <w:rFonts w:ascii="Times New Roman" w:eastAsia="Batang" w:hAnsi="Times New Roman" w:cs="Times New Roman"/>
          <w:sz w:val="24"/>
          <w:szCs w:val="24"/>
          <w:lang w:eastAsia="lt-LT"/>
        </w:rPr>
        <w:t>,</w:t>
      </w:r>
      <w:r w:rsidRPr="00F748D9">
        <w:rPr>
          <w:rFonts w:ascii="Times New Roman" w:eastAsia="Batang" w:hAnsi="Times New Roman" w:cs="Times New Roman"/>
          <w:sz w:val="24"/>
          <w:szCs w:val="24"/>
          <w:lang w:eastAsia="lt-LT"/>
        </w:rPr>
        <w:t xml:space="preserve"> ten irgi nėra didelės salės, kur galima </w:t>
      </w:r>
      <w:r w:rsidRPr="00F748D9">
        <w:rPr>
          <w:rFonts w:ascii="Times New Roman" w:eastAsia="Batang" w:hAnsi="Times New Roman" w:cs="Times New Roman"/>
          <w:sz w:val="24"/>
          <w:szCs w:val="24"/>
          <w:lang w:eastAsia="lt-LT"/>
        </w:rPr>
        <w:lastRenderedPageBreak/>
        <w:t>būtų tinkamai vykdyti dalyko programą. Mokiniai maitinami pritaikytoje</w:t>
      </w:r>
      <w:r w:rsidR="0023727B">
        <w:rPr>
          <w:rFonts w:ascii="Times New Roman" w:eastAsia="Batang" w:hAnsi="Times New Roman" w:cs="Times New Roman"/>
          <w:sz w:val="24"/>
          <w:szCs w:val="24"/>
          <w:lang w:eastAsia="lt-LT"/>
        </w:rPr>
        <w:t xml:space="preserve"> patalpoje, maistą gamina ir tie</w:t>
      </w:r>
      <w:r w:rsidRPr="00F748D9">
        <w:rPr>
          <w:rFonts w:ascii="Times New Roman" w:eastAsia="Batang" w:hAnsi="Times New Roman" w:cs="Times New Roman"/>
          <w:sz w:val="24"/>
          <w:szCs w:val="24"/>
          <w:lang w:eastAsia="lt-LT"/>
        </w:rPr>
        <w:t>kia UAB „</w:t>
      </w:r>
      <w:proofErr w:type="spellStart"/>
      <w:r w:rsidRPr="00F748D9">
        <w:rPr>
          <w:rFonts w:ascii="Times New Roman" w:eastAsia="Batang" w:hAnsi="Times New Roman" w:cs="Times New Roman"/>
          <w:sz w:val="24"/>
          <w:szCs w:val="24"/>
          <w:lang w:eastAsia="lt-LT"/>
        </w:rPr>
        <w:t>Valčiūnai</w:t>
      </w:r>
      <w:proofErr w:type="spellEnd"/>
      <w:r w:rsidRPr="00F748D9">
        <w:rPr>
          <w:rFonts w:ascii="Times New Roman" w:eastAsia="Batang" w:hAnsi="Times New Roman" w:cs="Times New Roman"/>
          <w:sz w:val="24"/>
          <w:szCs w:val="24"/>
          <w:lang w:eastAsia="lt-LT"/>
        </w:rPr>
        <w:t>“.  Vilniaus miesto valstybinė ir veterinarijos tarnyba bei visuomenės sveikatos centras įpareigojo įrengti kabinetuose žaliuzes, dv</w:t>
      </w:r>
      <w:r w:rsidR="0023727B">
        <w:rPr>
          <w:rFonts w:ascii="Times New Roman" w:eastAsia="Batang" w:hAnsi="Times New Roman" w:cs="Times New Roman"/>
          <w:sz w:val="24"/>
          <w:szCs w:val="24"/>
          <w:lang w:eastAsia="lt-LT"/>
        </w:rPr>
        <w:t>i</w:t>
      </w:r>
      <w:r w:rsidRPr="00F748D9">
        <w:rPr>
          <w:rFonts w:ascii="Times New Roman" w:eastAsia="Batang" w:hAnsi="Times New Roman" w:cs="Times New Roman"/>
          <w:sz w:val="24"/>
          <w:szCs w:val="24"/>
          <w:lang w:eastAsia="lt-LT"/>
        </w:rPr>
        <w:t xml:space="preserve">ejuose pastatuose pakeisti apšvietimą, grindų dangą, sanitarinius mazgus, pradinio ugdymo pastate turėklus, stogelius virš įėjimo į pastatą ir lauko laiptus,  ikimokyklinio ugdymo grupėje įrengti pakabinamas lubas. </w:t>
      </w:r>
    </w:p>
    <w:p w:rsidR="00F748D9" w:rsidRPr="00F748D9" w:rsidRDefault="0023727B" w:rsidP="00DF6CDF">
      <w:pPr>
        <w:spacing w:after="0" w:line="240" w:lineRule="auto"/>
        <w:ind w:firstLine="567"/>
        <w:jc w:val="both"/>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Reikalingas mokyklinis autobusas</w:t>
      </w:r>
      <w:r w:rsidR="008F5675">
        <w:rPr>
          <w:rFonts w:ascii="Times New Roman" w:eastAsia="Batang" w:hAnsi="Times New Roman" w:cs="Times New Roman"/>
          <w:sz w:val="24"/>
          <w:szCs w:val="24"/>
          <w:lang w:eastAsia="lt-LT"/>
        </w:rPr>
        <w:t>, nes m</w:t>
      </w:r>
      <w:r>
        <w:rPr>
          <w:rFonts w:ascii="Times New Roman" w:eastAsia="Batang" w:hAnsi="Times New Roman" w:cs="Times New Roman"/>
          <w:sz w:val="24"/>
          <w:szCs w:val="24"/>
          <w:lang w:eastAsia="lt-LT"/>
        </w:rPr>
        <w:t>okyklą</w:t>
      </w:r>
      <w:r w:rsidR="00F748D9" w:rsidRPr="00F748D9">
        <w:rPr>
          <w:rFonts w:ascii="Times New Roman" w:eastAsia="Batang" w:hAnsi="Times New Roman" w:cs="Times New Roman"/>
          <w:sz w:val="24"/>
          <w:szCs w:val="24"/>
          <w:lang w:eastAsia="lt-LT"/>
        </w:rPr>
        <w:t xml:space="preserve"> lanko vaikai iš aplinkinių kaimų ir ne visi gali naudo</w:t>
      </w:r>
      <w:r w:rsidR="008F5675">
        <w:rPr>
          <w:rFonts w:ascii="Times New Roman" w:eastAsia="Batang" w:hAnsi="Times New Roman" w:cs="Times New Roman"/>
          <w:sz w:val="24"/>
          <w:szCs w:val="24"/>
          <w:lang w:eastAsia="lt-LT"/>
        </w:rPr>
        <w:t>tis visuomeniniu transportu</w:t>
      </w:r>
      <w:r w:rsidR="00023D1C">
        <w:rPr>
          <w:rFonts w:ascii="Times New Roman" w:eastAsia="Batang" w:hAnsi="Times New Roman" w:cs="Times New Roman"/>
          <w:sz w:val="24"/>
          <w:szCs w:val="24"/>
          <w:lang w:eastAsia="lt-LT"/>
        </w:rPr>
        <w:t xml:space="preserve"> dėl didelio</w:t>
      </w:r>
      <w:r w:rsidR="00F748D9" w:rsidRPr="00F748D9">
        <w:rPr>
          <w:rFonts w:ascii="Times New Roman" w:eastAsia="Batang" w:hAnsi="Times New Roman" w:cs="Times New Roman"/>
          <w:sz w:val="24"/>
          <w:szCs w:val="24"/>
          <w:lang w:eastAsia="lt-LT"/>
        </w:rPr>
        <w:t xml:space="preserve"> at</w:t>
      </w:r>
      <w:r w:rsidR="00023D1C">
        <w:rPr>
          <w:rFonts w:ascii="Times New Roman" w:eastAsia="Batang" w:hAnsi="Times New Roman" w:cs="Times New Roman"/>
          <w:sz w:val="24"/>
          <w:szCs w:val="24"/>
          <w:lang w:eastAsia="lt-LT"/>
        </w:rPr>
        <w:t>stumo</w:t>
      </w:r>
      <w:r w:rsidR="008F5675">
        <w:rPr>
          <w:rFonts w:ascii="Times New Roman" w:eastAsia="Batang" w:hAnsi="Times New Roman" w:cs="Times New Roman"/>
          <w:sz w:val="24"/>
          <w:szCs w:val="24"/>
          <w:lang w:eastAsia="lt-LT"/>
        </w:rPr>
        <w:t xml:space="preserve"> iki stotelių.</w:t>
      </w:r>
    </w:p>
    <w:p w:rsidR="002D4AFC" w:rsidRDefault="002D4AFC" w:rsidP="00DF6CDF">
      <w:pPr>
        <w:spacing w:after="0" w:line="240" w:lineRule="auto"/>
        <w:ind w:firstLine="720"/>
        <w:jc w:val="both"/>
        <w:rPr>
          <w:rFonts w:ascii="Times New Roman" w:eastAsia="Batang" w:hAnsi="Times New Roman" w:cs="Times New Roman"/>
          <w:sz w:val="24"/>
          <w:szCs w:val="24"/>
          <w:lang w:eastAsia="lt-LT"/>
        </w:rPr>
      </w:pPr>
    </w:p>
    <w:p w:rsidR="00DF5D62" w:rsidRDefault="004B0286" w:rsidP="00DF6CDF">
      <w:pPr>
        <w:spacing w:after="0" w:line="240" w:lineRule="auto"/>
        <w:jc w:val="center"/>
        <w:rPr>
          <w:rFonts w:ascii="Times New Roman" w:eastAsia="Batang" w:hAnsi="Times New Roman" w:cs="Times New Roman"/>
          <w:sz w:val="24"/>
          <w:szCs w:val="24"/>
          <w:lang w:eastAsia="lt-LT"/>
        </w:rPr>
      </w:pPr>
      <w:r w:rsidRPr="00F748D9">
        <w:rPr>
          <w:rFonts w:ascii="Times New Roman" w:eastAsia="Batang" w:hAnsi="Times New Roman" w:cs="Times New Roman"/>
          <w:sz w:val="24"/>
          <w:szCs w:val="24"/>
          <w:lang w:eastAsia="lt-LT"/>
        </w:rPr>
        <w:t>______________________</w:t>
      </w:r>
      <w:r w:rsidR="007D4138">
        <w:rPr>
          <w:rFonts w:ascii="Times New Roman" w:eastAsia="Batang" w:hAnsi="Times New Roman" w:cs="Times New Roman"/>
          <w:sz w:val="24"/>
          <w:szCs w:val="24"/>
          <w:lang w:eastAsia="lt-LT"/>
        </w:rPr>
        <w:t>________________________________</w:t>
      </w:r>
      <w:r w:rsidRPr="00F748D9">
        <w:rPr>
          <w:rFonts w:ascii="Times New Roman" w:eastAsia="Batang" w:hAnsi="Times New Roman" w:cs="Times New Roman"/>
          <w:sz w:val="24"/>
          <w:szCs w:val="24"/>
          <w:lang w:eastAsia="lt-LT"/>
        </w:rPr>
        <w:t>______</w:t>
      </w: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Pr="00DF5D62" w:rsidRDefault="00DF5D62" w:rsidP="00DF5D62">
      <w:pPr>
        <w:rPr>
          <w:rFonts w:ascii="Times New Roman" w:eastAsia="Batang" w:hAnsi="Times New Roman" w:cs="Times New Roman"/>
          <w:sz w:val="24"/>
          <w:szCs w:val="24"/>
          <w:lang w:eastAsia="lt-LT"/>
        </w:rPr>
      </w:pPr>
    </w:p>
    <w:p w:rsidR="00DF5D62" w:rsidRDefault="00DF5D62" w:rsidP="00DF5D62">
      <w:pPr>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7D4138" w:rsidRDefault="007D4138"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spacing w:after="0" w:line="240" w:lineRule="auto"/>
        <w:ind w:firstLine="284"/>
        <w:rPr>
          <w:rFonts w:ascii="Times New Roman" w:eastAsia="Batang" w:hAnsi="Times New Roman" w:cs="Times New Roman"/>
          <w:sz w:val="24"/>
          <w:szCs w:val="24"/>
          <w:lang w:eastAsia="lt-LT"/>
        </w:rPr>
      </w:pPr>
    </w:p>
    <w:p w:rsidR="00DF5D62" w:rsidRDefault="00DF5D62" w:rsidP="00DF5D62">
      <w:pPr>
        <w:tabs>
          <w:tab w:val="left" w:pos="6840"/>
        </w:tabs>
        <w:spacing w:after="0" w:line="240" w:lineRule="auto"/>
        <w:ind w:firstLine="284"/>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SUDERINTA</w:t>
      </w:r>
      <w:r w:rsidR="007D4138">
        <w:rPr>
          <w:rFonts w:ascii="Times New Roman" w:eastAsia="Batang" w:hAnsi="Times New Roman" w:cs="Times New Roman"/>
          <w:sz w:val="24"/>
          <w:szCs w:val="24"/>
          <w:lang w:eastAsia="lt-LT"/>
        </w:rPr>
        <w:t xml:space="preserve">                                                               </w:t>
      </w:r>
    </w:p>
    <w:p w:rsidR="00DF5D62" w:rsidRDefault="00DF5D62" w:rsidP="00DF5D62">
      <w:pPr>
        <w:tabs>
          <w:tab w:val="left" w:pos="6840"/>
        </w:tabs>
        <w:spacing w:after="0" w:line="240" w:lineRule="auto"/>
        <w:ind w:firstLine="284"/>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Mokyklos tarybos 2015-04-15</w:t>
      </w:r>
      <w:r w:rsidR="007D4138">
        <w:rPr>
          <w:rFonts w:ascii="Times New Roman" w:eastAsia="Batang" w:hAnsi="Times New Roman" w:cs="Times New Roman"/>
          <w:sz w:val="24"/>
          <w:szCs w:val="24"/>
          <w:lang w:eastAsia="lt-LT"/>
        </w:rPr>
        <w:t xml:space="preserve">                                     </w:t>
      </w:r>
    </w:p>
    <w:p w:rsidR="00DF5D62" w:rsidRDefault="00215F23" w:rsidP="00DF5D62">
      <w:pPr>
        <w:spacing w:after="0" w:line="240" w:lineRule="auto"/>
        <w:ind w:firstLine="284"/>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Posėdžio protokoliniu nutari</w:t>
      </w:r>
      <w:r w:rsidR="00DF5D62">
        <w:rPr>
          <w:rFonts w:ascii="Times New Roman" w:eastAsia="Batang" w:hAnsi="Times New Roman" w:cs="Times New Roman"/>
          <w:sz w:val="24"/>
          <w:szCs w:val="24"/>
          <w:lang w:eastAsia="lt-LT"/>
        </w:rPr>
        <w:t>mu</w:t>
      </w:r>
    </w:p>
    <w:p w:rsidR="004B0286" w:rsidRPr="00DF5D62" w:rsidRDefault="00DF5D62" w:rsidP="007D4138">
      <w:pPr>
        <w:spacing w:after="0" w:line="240" w:lineRule="auto"/>
        <w:ind w:firstLine="284"/>
        <w:rPr>
          <w:rFonts w:ascii="Times New Roman" w:eastAsia="Batang" w:hAnsi="Times New Roman" w:cs="Times New Roman"/>
          <w:sz w:val="24"/>
          <w:szCs w:val="24"/>
          <w:lang w:eastAsia="lt-LT"/>
        </w:rPr>
      </w:pPr>
      <w:r>
        <w:rPr>
          <w:rFonts w:ascii="Times New Roman" w:eastAsia="Batang" w:hAnsi="Times New Roman" w:cs="Times New Roman"/>
          <w:sz w:val="24"/>
          <w:szCs w:val="24"/>
          <w:lang w:eastAsia="lt-LT"/>
        </w:rPr>
        <w:t>(Protokolas Nr.5)</w:t>
      </w:r>
    </w:p>
    <w:sectPr w:rsidR="004B0286" w:rsidRPr="00DF5D62" w:rsidSect="00F748D9">
      <w:headerReference w:type="default" r:id="rId16"/>
      <w:pgSz w:w="11907" w:h="16839" w:code="9"/>
      <w:pgMar w:top="1134" w:right="567"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9F" w:rsidRDefault="00AE199F" w:rsidP="008B0A0A">
      <w:pPr>
        <w:spacing w:after="0" w:line="240" w:lineRule="auto"/>
      </w:pPr>
      <w:r>
        <w:separator/>
      </w:r>
    </w:p>
  </w:endnote>
  <w:endnote w:type="continuationSeparator" w:id="0">
    <w:p w:rsidR="00AE199F" w:rsidRDefault="00AE199F" w:rsidP="008B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9F" w:rsidRDefault="00AE199F" w:rsidP="008B0A0A">
      <w:pPr>
        <w:spacing w:after="0" w:line="240" w:lineRule="auto"/>
      </w:pPr>
      <w:r>
        <w:separator/>
      </w:r>
    </w:p>
  </w:footnote>
  <w:footnote w:type="continuationSeparator" w:id="0">
    <w:p w:rsidR="00AE199F" w:rsidRDefault="00AE199F" w:rsidP="008B0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48488"/>
      <w:docPartObj>
        <w:docPartGallery w:val="Page Numbers (Top of Page)"/>
        <w:docPartUnique/>
      </w:docPartObj>
    </w:sdtPr>
    <w:sdtEndPr/>
    <w:sdtContent>
      <w:p w:rsidR="00CE03BB" w:rsidRDefault="006D7D7D">
        <w:pPr>
          <w:pStyle w:val="Antrats"/>
          <w:jc w:val="center"/>
        </w:pPr>
        <w:r>
          <w:fldChar w:fldCharType="begin"/>
        </w:r>
        <w:r>
          <w:instrText>PAGE   \* MERGEFORMAT</w:instrText>
        </w:r>
        <w:r>
          <w:fldChar w:fldCharType="separate"/>
        </w:r>
        <w:r w:rsidR="00A027E7">
          <w:rPr>
            <w:noProof/>
          </w:rPr>
          <w:t>7</w:t>
        </w:r>
        <w:r>
          <w:rPr>
            <w:noProof/>
          </w:rPr>
          <w:fldChar w:fldCharType="end"/>
        </w:r>
      </w:p>
    </w:sdtContent>
  </w:sdt>
  <w:p w:rsidR="00CE03BB" w:rsidRDefault="00CE0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49E"/>
    <w:multiLevelType w:val="hybridMultilevel"/>
    <w:tmpl w:val="B8C86E0C"/>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28712CE2"/>
    <w:multiLevelType w:val="hybridMultilevel"/>
    <w:tmpl w:val="71F8A84C"/>
    <w:lvl w:ilvl="0" w:tplc="04270001">
      <w:start w:val="1"/>
      <w:numFmt w:val="bullet"/>
      <w:lvlText w:val=""/>
      <w:lvlJc w:val="left"/>
      <w:pPr>
        <w:ind w:left="1860" w:hanging="360"/>
      </w:pPr>
      <w:rPr>
        <w:rFonts w:ascii="Symbol" w:hAnsi="Symbol" w:hint="default"/>
      </w:rPr>
    </w:lvl>
    <w:lvl w:ilvl="1" w:tplc="04270003" w:tentative="1">
      <w:start w:val="1"/>
      <w:numFmt w:val="bullet"/>
      <w:lvlText w:val="o"/>
      <w:lvlJc w:val="left"/>
      <w:pPr>
        <w:ind w:left="2580" w:hanging="360"/>
      </w:pPr>
      <w:rPr>
        <w:rFonts w:ascii="Courier New" w:hAnsi="Courier New" w:cs="Courier New" w:hint="default"/>
      </w:rPr>
    </w:lvl>
    <w:lvl w:ilvl="2" w:tplc="04270005" w:tentative="1">
      <w:start w:val="1"/>
      <w:numFmt w:val="bullet"/>
      <w:lvlText w:val=""/>
      <w:lvlJc w:val="left"/>
      <w:pPr>
        <w:ind w:left="3300" w:hanging="360"/>
      </w:pPr>
      <w:rPr>
        <w:rFonts w:ascii="Wingdings" w:hAnsi="Wingdings" w:hint="default"/>
      </w:rPr>
    </w:lvl>
    <w:lvl w:ilvl="3" w:tplc="04270001" w:tentative="1">
      <w:start w:val="1"/>
      <w:numFmt w:val="bullet"/>
      <w:lvlText w:val=""/>
      <w:lvlJc w:val="left"/>
      <w:pPr>
        <w:ind w:left="4020" w:hanging="360"/>
      </w:pPr>
      <w:rPr>
        <w:rFonts w:ascii="Symbol" w:hAnsi="Symbol" w:hint="default"/>
      </w:rPr>
    </w:lvl>
    <w:lvl w:ilvl="4" w:tplc="04270003" w:tentative="1">
      <w:start w:val="1"/>
      <w:numFmt w:val="bullet"/>
      <w:lvlText w:val="o"/>
      <w:lvlJc w:val="left"/>
      <w:pPr>
        <w:ind w:left="4740" w:hanging="360"/>
      </w:pPr>
      <w:rPr>
        <w:rFonts w:ascii="Courier New" w:hAnsi="Courier New" w:cs="Courier New" w:hint="default"/>
      </w:rPr>
    </w:lvl>
    <w:lvl w:ilvl="5" w:tplc="04270005" w:tentative="1">
      <w:start w:val="1"/>
      <w:numFmt w:val="bullet"/>
      <w:lvlText w:val=""/>
      <w:lvlJc w:val="left"/>
      <w:pPr>
        <w:ind w:left="5460" w:hanging="360"/>
      </w:pPr>
      <w:rPr>
        <w:rFonts w:ascii="Wingdings" w:hAnsi="Wingdings" w:hint="default"/>
      </w:rPr>
    </w:lvl>
    <w:lvl w:ilvl="6" w:tplc="04270001" w:tentative="1">
      <w:start w:val="1"/>
      <w:numFmt w:val="bullet"/>
      <w:lvlText w:val=""/>
      <w:lvlJc w:val="left"/>
      <w:pPr>
        <w:ind w:left="6180" w:hanging="360"/>
      </w:pPr>
      <w:rPr>
        <w:rFonts w:ascii="Symbol" w:hAnsi="Symbol" w:hint="default"/>
      </w:rPr>
    </w:lvl>
    <w:lvl w:ilvl="7" w:tplc="04270003" w:tentative="1">
      <w:start w:val="1"/>
      <w:numFmt w:val="bullet"/>
      <w:lvlText w:val="o"/>
      <w:lvlJc w:val="left"/>
      <w:pPr>
        <w:ind w:left="6900" w:hanging="360"/>
      </w:pPr>
      <w:rPr>
        <w:rFonts w:ascii="Courier New" w:hAnsi="Courier New" w:cs="Courier New" w:hint="default"/>
      </w:rPr>
    </w:lvl>
    <w:lvl w:ilvl="8" w:tplc="04270005" w:tentative="1">
      <w:start w:val="1"/>
      <w:numFmt w:val="bullet"/>
      <w:lvlText w:val=""/>
      <w:lvlJc w:val="left"/>
      <w:pPr>
        <w:ind w:left="7620" w:hanging="360"/>
      </w:pPr>
      <w:rPr>
        <w:rFonts w:ascii="Wingdings" w:hAnsi="Wingdings" w:hint="default"/>
      </w:rPr>
    </w:lvl>
  </w:abstractNum>
  <w:abstractNum w:abstractNumId="2">
    <w:nsid w:val="2EB45EA7"/>
    <w:multiLevelType w:val="hybridMultilevel"/>
    <w:tmpl w:val="9850E5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88802FC"/>
    <w:multiLevelType w:val="hybridMultilevel"/>
    <w:tmpl w:val="26865376"/>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89C7218"/>
    <w:multiLevelType w:val="hybridMultilevel"/>
    <w:tmpl w:val="648477F2"/>
    <w:lvl w:ilvl="0" w:tplc="106A148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431418E4"/>
    <w:multiLevelType w:val="hybridMultilevel"/>
    <w:tmpl w:val="A7C0EB68"/>
    <w:lvl w:ilvl="0" w:tplc="7AFC87D0">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E420B72"/>
    <w:multiLevelType w:val="hybridMultilevel"/>
    <w:tmpl w:val="8DFA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74BFC"/>
    <w:multiLevelType w:val="hybridMultilevel"/>
    <w:tmpl w:val="8F261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C6FE0"/>
    <w:multiLevelType w:val="hybridMultilevel"/>
    <w:tmpl w:val="E36079C4"/>
    <w:lvl w:ilvl="0" w:tplc="0AB060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C304DBD"/>
    <w:multiLevelType w:val="hybridMultilevel"/>
    <w:tmpl w:val="90FA6008"/>
    <w:lvl w:ilvl="0" w:tplc="9746D54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8"/>
  </w:num>
  <w:num w:numId="4">
    <w:abstractNumId w:val="5"/>
  </w:num>
  <w:num w:numId="5">
    <w:abstractNumId w:val="2"/>
  </w:num>
  <w:num w:numId="6">
    <w:abstractNumId w:val="3"/>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4"/>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D"/>
    <w:rsid w:val="00023D1C"/>
    <w:rsid w:val="0003623B"/>
    <w:rsid w:val="00095BDD"/>
    <w:rsid w:val="000C28B1"/>
    <w:rsid w:val="000E6263"/>
    <w:rsid w:val="00117889"/>
    <w:rsid w:val="0018383D"/>
    <w:rsid w:val="001916FC"/>
    <w:rsid w:val="001A493B"/>
    <w:rsid w:val="001B213C"/>
    <w:rsid w:val="001F134A"/>
    <w:rsid w:val="001F63E3"/>
    <w:rsid w:val="001F66B8"/>
    <w:rsid w:val="00205080"/>
    <w:rsid w:val="00215F23"/>
    <w:rsid w:val="0023727B"/>
    <w:rsid w:val="0024009A"/>
    <w:rsid w:val="00273202"/>
    <w:rsid w:val="00282639"/>
    <w:rsid w:val="002A4256"/>
    <w:rsid w:val="002D4AFC"/>
    <w:rsid w:val="003011FD"/>
    <w:rsid w:val="003138CD"/>
    <w:rsid w:val="00344A79"/>
    <w:rsid w:val="00355BF1"/>
    <w:rsid w:val="0039405E"/>
    <w:rsid w:val="003A71A1"/>
    <w:rsid w:val="003B01DB"/>
    <w:rsid w:val="003B43C8"/>
    <w:rsid w:val="003B6E33"/>
    <w:rsid w:val="003E74B9"/>
    <w:rsid w:val="004130CC"/>
    <w:rsid w:val="00417981"/>
    <w:rsid w:val="00421164"/>
    <w:rsid w:val="004231D3"/>
    <w:rsid w:val="004404BD"/>
    <w:rsid w:val="004515EA"/>
    <w:rsid w:val="00496654"/>
    <w:rsid w:val="004B0286"/>
    <w:rsid w:val="00502A9D"/>
    <w:rsid w:val="005620CC"/>
    <w:rsid w:val="00567FB0"/>
    <w:rsid w:val="005B57A3"/>
    <w:rsid w:val="005B7B1B"/>
    <w:rsid w:val="005F7656"/>
    <w:rsid w:val="0062094B"/>
    <w:rsid w:val="00641116"/>
    <w:rsid w:val="00646145"/>
    <w:rsid w:val="00652E60"/>
    <w:rsid w:val="006669C9"/>
    <w:rsid w:val="006832EF"/>
    <w:rsid w:val="006864E6"/>
    <w:rsid w:val="006D20D1"/>
    <w:rsid w:val="006D77EE"/>
    <w:rsid w:val="006D7D7D"/>
    <w:rsid w:val="006F3841"/>
    <w:rsid w:val="00701384"/>
    <w:rsid w:val="00737451"/>
    <w:rsid w:val="00777523"/>
    <w:rsid w:val="00777A82"/>
    <w:rsid w:val="00781CEB"/>
    <w:rsid w:val="007B7BBD"/>
    <w:rsid w:val="007D4138"/>
    <w:rsid w:val="007E45F4"/>
    <w:rsid w:val="00817F36"/>
    <w:rsid w:val="0083614E"/>
    <w:rsid w:val="00856068"/>
    <w:rsid w:val="00861CCD"/>
    <w:rsid w:val="00872DE9"/>
    <w:rsid w:val="008B0A0A"/>
    <w:rsid w:val="008B0A2B"/>
    <w:rsid w:val="008F5675"/>
    <w:rsid w:val="0090338E"/>
    <w:rsid w:val="00917FCB"/>
    <w:rsid w:val="009501F7"/>
    <w:rsid w:val="00955802"/>
    <w:rsid w:val="009628FE"/>
    <w:rsid w:val="00976CD6"/>
    <w:rsid w:val="009A4DC9"/>
    <w:rsid w:val="009C0A61"/>
    <w:rsid w:val="009D08B7"/>
    <w:rsid w:val="009D7B16"/>
    <w:rsid w:val="009E036D"/>
    <w:rsid w:val="009E53C4"/>
    <w:rsid w:val="00A027E7"/>
    <w:rsid w:val="00A11D0B"/>
    <w:rsid w:val="00A6408E"/>
    <w:rsid w:val="00A65068"/>
    <w:rsid w:val="00A73DA5"/>
    <w:rsid w:val="00A91661"/>
    <w:rsid w:val="00AA4AF1"/>
    <w:rsid w:val="00AC02DC"/>
    <w:rsid w:val="00AE199F"/>
    <w:rsid w:val="00AE6FA2"/>
    <w:rsid w:val="00AF7176"/>
    <w:rsid w:val="00B06200"/>
    <w:rsid w:val="00B12CD3"/>
    <w:rsid w:val="00B53774"/>
    <w:rsid w:val="00B66BAF"/>
    <w:rsid w:val="00B71C3A"/>
    <w:rsid w:val="00B86162"/>
    <w:rsid w:val="00BB3809"/>
    <w:rsid w:val="00BB716E"/>
    <w:rsid w:val="00BD196B"/>
    <w:rsid w:val="00BF2E7B"/>
    <w:rsid w:val="00C06AEE"/>
    <w:rsid w:val="00C34B9C"/>
    <w:rsid w:val="00C53A50"/>
    <w:rsid w:val="00C63010"/>
    <w:rsid w:val="00C76518"/>
    <w:rsid w:val="00CA7D75"/>
    <w:rsid w:val="00CE03BB"/>
    <w:rsid w:val="00CE0FBF"/>
    <w:rsid w:val="00D5175B"/>
    <w:rsid w:val="00DB3C21"/>
    <w:rsid w:val="00DB7E38"/>
    <w:rsid w:val="00DC3DC3"/>
    <w:rsid w:val="00DC4CD2"/>
    <w:rsid w:val="00DC6167"/>
    <w:rsid w:val="00DF5D62"/>
    <w:rsid w:val="00DF6CDF"/>
    <w:rsid w:val="00E007BA"/>
    <w:rsid w:val="00E07580"/>
    <w:rsid w:val="00E10E17"/>
    <w:rsid w:val="00E15865"/>
    <w:rsid w:val="00E17B25"/>
    <w:rsid w:val="00E20CCF"/>
    <w:rsid w:val="00E52174"/>
    <w:rsid w:val="00E6719C"/>
    <w:rsid w:val="00E7188A"/>
    <w:rsid w:val="00E773E0"/>
    <w:rsid w:val="00EA3E6B"/>
    <w:rsid w:val="00EA7D85"/>
    <w:rsid w:val="00F078FD"/>
    <w:rsid w:val="00F2055B"/>
    <w:rsid w:val="00F2224F"/>
    <w:rsid w:val="00F42168"/>
    <w:rsid w:val="00F637CF"/>
    <w:rsid w:val="00F748D9"/>
    <w:rsid w:val="00F92896"/>
    <w:rsid w:val="00FB5B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Hipersaitas">
    <w:name w:val="Hyperlink"/>
    <w:basedOn w:val="Numatytasispastraiposriftas"/>
    <w:uiPriority w:val="99"/>
    <w:unhideWhenUsed/>
    <w:rsid w:val="00F748D9"/>
    <w:rPr>
      <w:color w:val="0000FF" w:themeColor="hyperlink"/>
      <w:u w:val="single"/>
    </w:rPr>
  </w:style>
  <w:style w:type="paragraph" w:styleId="prastasistinklapis">
    <w:name w:val="Normal (Web)"/>
    <w:basedOn w:val="prastasis"/>
    <w:uiPriority w:val="99"/>
    <w:unhideWhenUsed/>
    <w:rsid w:val="00CE0FB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28B1"/>
    <w:pPr>
      <w:ind w:left="720"/>
      <w:contextualSpacing/>
    </w:pPr>
  </w:style>
  <w:style w:type="table" w:styleId="Lentelstinklelis">
    <w:name w:val="Table Grid"/>
    <w:basedOn w:val="prastojilentel"/>
    <w:uiPriority w:val="59"/>
    <w:rsid w:val="00FB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8B0A0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8B0A0A"/>
  </w:style>
  <w:style w:type="paragraph" w:styleId="Porat">
    <w:name w:val="footer"/>
    <w:basedOn w:val="prastasis"/>
    <w:link w:val="PoratDiagrama"/>
    <w:uiPriority w:val="99"/>
    <w:unhideWhenUsed/>
    <w:rsid w:val="008B0A0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8B0A0A"/>
  </w:style>
  <w:style w:type="paragraph" w:styleId="Debesliotekstas">
    <w:name w:val="Balloon Text"/>
    <w:basedOn w:val="prastasis"/>
    <w:link w:val="DebesliotekstasDiagrama"/>
    <w:uiPriority w:val="99"/>
    <w:semiHidden/>
    <w:unhideWhenUsed/>
    <w:rsid w:val="008B0A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0A0A"/>
    <w:rPr>
      <w:rFonts w:ascii="Segoe UI" w:hAnsi="Segoe UI" w:cs="Segoe UI"/>
      <w:sz w:val="18"/>
      <w:szCs w:val="18"/>
    </w:rPr>
  </w:style>
  <w:style w:type="character" w:styleId="Hipersaitas">
    <w:name w:val="Hyperlink"/>
    <w:basedOn w:val="Numatytasispastraiposriftas"/>
    <w:uiPriority w:val="99"/>
    <w:unhideWhenUsed/>
    <w:rsid w:val="00F748D9"/>
    <w:rPr>
      <w:color w:val="0000FF" w:themeColor="hyperlink"/>
      <w:u w:val="single"/>
    </w:rPr>
  </w:style>
  <w:style w:type="paragraph" w:styleId="prastasistinklapis">
    <w:name w:val="Normal (Web)"/>
    <w:basedOn w:val="prastasis"/>
    <w:uiPriority w:val="99"/>
    <w:unhideWhenUsed/>
    <w:rsid w:val="00CE0FB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8711">
      <w:bodyDiv w:val="1"/>
      <w:marLeft w:val="0"/>
      <w:marRight w:val="0"/>
      <w:marTop w:val="0"/>
      <w:marBottom w:val="0"/>
      <w:divBdr>
        <w:top w:val="none" w:sz="0" w:space="0" w:color="auto"/>
        <w:left w:val="none" w:sz="0" w:space="0" w:color="auto"/>
        <w:bottom w:val="none" w:sz="0" w:space="0" w:color="auto"/>
        <w:right w:val="none" w:sz="0" w:space="0" w:color="auto"/>
      </w:divBdr>
    </w:div>
    <w:div w:id="20791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www.valciunai.vilniausr.lm.lt" TargetMode="External"/><Relationship Id="rId4" Type="http://schemas.microsoft.com/office/2007/relationships/stylesWithEffects" Target="stylesWithEffects.xml"/><Relationship Id="rId9" Type="http://schemas.openxmlformats.org/officeDocument/2006/relationships/hyperlink" Target="mailto:valciunu.vid.mok@erdves.lt"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36CACE-F981-4ABE-B5D7-D3BAF50B7B8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t-LT"/>
        </a:p>
      </dgm:t>
    </dgm:pt>
    <dgm:pt modelId="{B1A5E6D1-E106-4EDB-9781-EE6120CE671B}">
      <dgm:prSet/>
      <dgm:spPr/>
      <dgm:t>
        <a:bodyPr/>
        <a:lstStyle/>
        <a:p>
          <a:pPr marR="0" algn="ctr" rtl="0"/>
          <a:r>
            <a:rPr lang="lt-LT" b="0" i="0" u="none" strike="noStrike" baseline="0" smtClean="0">
              <a:solidFill>
                <a:srgbClr val="000000"/>
              </a:solidFill>
              <a:latin typeface="Arial"/>
            </a:rPr>
            <a:t>Direktorius</a:t>
          </a:r>
        </a:p>
        <a:p>
          <a:pPr marR="0" algn="ctr" rtl="0"/>
          <a:r>
            <a:rPr lang="lt-LT" b="0" i="0" u="none" strike="noStrike" baseline="0" smtClean="0">
              <a:solidFill>
                <a:srgbClr val="000000"/>
              </a:solidFill>
              <a:latin typeface="Arial"/>
            </a:rPr>
            <a:t> 1 etatas</a:t>
          </a:r>
          <a:endParaRPr lang="lt-LT" smtClean="0"/>
        </a:p>
      </dgm:t>
    </dgm:pt>
    <dgm:pt modelId="{6AEB83AF-0110-4CAB-A4BE-94C8B11B1636}" type="parTrans" cxnId="{8CDCEBB5-5D4C-44A3-AD53-8C865BF502D6}">
      <dgm:prSet/>
      <dgm:spPr/>
      <dgm:t>
        <a:bodyPr/>
        <a:lstStyle/>
        <a:p>
          <a:endParaRPr lang="lt-LT"/>
        </a:p>
      </dgm:t>
    </dgm:pt>
    <dgm:pt modelId="{D3E56EB4-164C-45FF-8707-7A3198B3EF9E}" type="sibTrans" cxnId="{8CDCEBB5-5D4C-44A3-AD53-8C865BF502D6}">
      <dgm:prSet/>
      <dgm:spPr/>
      <dgm:t>
        <a:bodyPr/>
        <a:lstStyle/>
        <a:p>
          <a:endParaRPr lang="lt-LT"/>
        </a:p>
      </dgm:t>
    </dgm:pt>
    <dgm:pt modelId="{78BEF9D6-4CBE-44A0-A406-11622EC39063}">
      <dgm:prSet/>
      <dgm:spPr/>
      <dgm:t>
        <a:bodyPr/>
        <a:lstStyle/>
        <a:p>
          <a:pPr marR="0" algn="ctr" rtl="0"/>
          <a:r>
            <a:rPr lang="lt-LT" b="0" i="0" u="none" strike="noStrike" baseline="0" smtClean="0">
              <a:solidFill>
                <a:srgbClr val="000000"/>
              </a:solidFill>
              <a:latin typeface="Arial"/>
            </a:rPr>
            <a:t>Bibliotekininkas</a:t>
          </a:r>
        </a:p>
        <a:p>
          <a:pPr marR="0" algn="ctr" rtl="0"/>
          <a:r>
            <a:rPr lang="lt-LT" b="0" i="0" u="none" strike="noStrike" baseline="0" smtClean="0">
              <a:solidFill>
                <a:srgbClr val="000000"/>
              </a:solidFill>
              <a:latin typeface="Arial"/>
            </a:rPr>
            <a:t>1 etatas</a:t>
          </a:r>
          <a:endParaRPr lang="lt-LT" smtClean="0"/>
        </a:p>
      </dgm:t>
    </dgm:pt>
    <dgm:pt modelId="{EEAE7EE1-4E32-4353-B86C-B18469EACF1A}" type="parTrans" cxnId="{30FF86B3-A615-48DD-9361-48B579C69785}">
      <dgm:prSet/>
      <dgm:spPr/>
      <dgm:t>
        <a:bodyPr/>
        <a:lstStyle/>
        <a:p>
          <a:endParaRPr lang="lt-LT"/>
        </a:p>
      </dgm:t>
    </dgm:pt>
    <dgm:pt modelId="{0CAF33ED-8F71-486D-8CC5-54B0CDB6EBF7}" type="sibTrans" cxnId="{30FF86B3-A615-48DD-9361-48B579C69785}">
      <dgm:prSet/>
      <dgm:spPr/>
      <dgm:t>
        <a:bodyPr/>
        <a:lstStyle/>
        <a:p>
          <a:endParaRPr lang="lt-LT"/>
        </a:p>
      </dgm:t>
    </dgm:pt>
    <dgm:pt modelId="{473D4E35-ABB9-4643-A36A-F5D12C60B1C3}">
      <dgm:prSet/>
      <dgm:spPr/>
      <dgm:t>
        <a:bodyPr/>
        <a:lstStyle/>
        <a:p>
          <a:pPr marR="0" algn="ctr" rtl="0"/>
          <a:r>
            <a:rPr lang="lt-LT" b="0" i="0" u="none" strike="noStrike" baseline="0" smtClean="0">
              <a:solidFill>
                <a:srgbClr val="000000"/>
              </a:solidFill>
              <a:latin typeface="Arial"/>
            </a:rPr>
            <a:t>Pavaduotojas </a:t>
          </a:r>
        </a:p>
        <a:p>
          <a:pPr marR="0" algn="ctr" rtl="0"/>
          <a:r>
            <a:rPr lang="lt-LT" b="0" i="0" u="none" strike="noStrike" baseline="0" smtClean="0">
              <a:solidFill>
                <a:srgbClr val="000000"/>
              </a:solidFill>
              <a:latin typeface="Arial"/>
            </a:rPr>
            <a:t>ugdymui</a:t>
          </a:r>
        </a:p>
        <a:p>
          <a:pPr marR="0" algn="ctr" rtl="0"/>
          <a:r>
            <a:rPr lang="lt-LT" b="0" i="0" u="none" strike="noStrike" baseline="0" smtClean="0">
              <a:solidFill>
                <a:srgbClr val="000000"/>
              </a:solidFill>
              <a:latin typeface="Arial"/>
            </a:rPr>
            <a:t>1 etatas</a:t>
          </a:r>
          <a:endParaRPr lang="lt-LT" smtClean="0"/>
        </a:p>
      </dgm:t>
    </dgm:pt>
    <dgm:pt modelId="{06A0D50F-7ED1-4709-8B15-412C16E952AA}" type="parTrans" cxnId="{ACD579E1-288D-4C60-9E80-3594B5131B1F}">
      <dgm:prSet/>
      <dgm:spPr/>
      <dgm:t>
        <a:bodyPr/>
        <a:lstStyle/>
        <a:p>
          <a:endParaRPr lang="lt-LT"/>
        </a:p>
      </dgm:t>
    </dgm:pt>
    <dgm:pt modelId="{0E5DB030-EF95-42A1-B161-FFB765E7EF11}" type="sibTrans" cxnId="{ACD579E1-288D-4C60-9E80-3594B5131B1F}">
      <dgm:prSet/>
      <dgm:spPr/>
      <dgm:t>
        <a:bodyPr/>
        <a:lstStyle/>
        <a:p>
          <a:endParaRPr lang="lt-LT"/>
        </a:p>
      </dgm:t>
    </dgm:pt>
    <dgm:pt modelId="{B51B2D1D-AA6D-495C-BE5D-CC86B167DDCA}">
      <dgm:prSet/>
      <dgm:spPr/>
      <dgm:t>
        <a:bodyPr/>
        <a:lstStyle/>
        <a:p>
          <a:pPr marR="0" algn="ctr" rtl="0"/>
          <a:r>
            <a:rPr lang="lt-LT" b="0" i="0" u="none" strike="noStrike" baseline="0" smtClean="0">
              <a:solidFill>
                <a:srgbClr val="000000"/>
              </a:solidFill>
              <a:latin typeface="Arial"/>
            </a:rPr>
            <a:t>Pradinis </a:t>
          </a:r>
        </a:p>
        <a:p>
          <a:pPr marR="0" algn="ctr" rtl="0"/>
          <a:r>
            <a:rPr lang="lt-LT" b="0" i="0" u="none" strike="noStrike" baseline="0" smtClean="0">
              <a:solidFill>
                <a:srgbClr val="000000"/>
              </a:solidFill>
              <a:latin typeface="Arial"/>
            </a:rPr>
            <a:t>ugdymas</a:t>
          </a:r>
          <a:endParaRPr lang="lt-LT" smtClean="0"/>
        </a:p>
      </dgm:t>
    </dgm:pt>
    <dgm:pt modelId="{AAFFC314-0772-4D88-AF37-A6ACD6210B1C}" type="parTrans" cxnId="{A4BA33D0-47CB-4244-BDE3-37B7C48DC7BC}">
      <dgm:prSet/>
      <dgm:spPr/>
      <dgm:t>
        <a:bodyPr/>
        <a:lstStyle/>
        <a:p>
          <a:endParaRPr lang="lt-LT"/>
        </a:p>
      </dgm:t>
    </dgm:pt>
    <dgm:pt modelId="{DE17CF94-AF2C-4375-A102-180403CAC39A}" type="sibTrans" cxnId="{A4BA33D0-47CB-4244-BDE3-37B7C48DC7BC}">
      <dgm:prSet/>
      <dgm:spPr/>
      <dgm:t>
        <a:bodyPr/>
        <a:lstStyle/>
        <a:p>
          <a:endParaRPr lang="lt-LT"/>
        </a:p>
      </dgm:t>
    </dgm:pt>
    <dgm:pt modelId="{D69AF5E8-ABEE-467C-A158-AAD5209097C1}">
      <dgm:prSet/>
      <dgm:spPr/>
      <dgm:t>
        <a:bodyPr/>
        <a:lstStyle/>
        <a:p>
          <a:pPr marR="0" algn="ctr" rtl="0"/>
          <a:r>
            <a:rPr lang="lt-LT" b="0" i="0" u="none" strike="noStrike" baseline="0" smtClean="0">
              <a:solidFill>
                <a:srgbClr val="000000"/>
              </a:solidFill>
              <a:latin typeface="Arial"/>
            </a:rPr>
            <a:t>Neformalusis</a:t>
          </a:r>
        </a:p>
        <a:p>
          <a:pPr marR="0" algn="ctr" rtl="0"/>
          <a:r>
            <a:rPr lang="lt-LT" b="0" i="0" u="none" strike="noStrike" baseline="0" smtClean="0">
              <a:solidFill>
                <a:srgbClr val="000000"/>
              </a:solidFill>
              <a:latin typeface="Arial"/>
            </a:rPr>
            <a:t>švietimas</a:t>
          </a:r>
          <a:endParaRPr lang="lt-LT" smtClean="0"/>
        </a:p>
      </dgm:t>
    </dgm:pt>
    <dgm:pt modelId="{4F342811-9C56-42FA-AB01-ACDED7A8927F}" type="parTrans" cxnId="{209C6B27-BDCE-4F61-BB04-BE75680736C9}">
      <dgm:prSet/>
      <dgm:spPr/>
      <dgm:t>
        <a:bodyPr/>
        <a:lstStyle/>
        <a:p>
          <a:endParaRPr lang="lt-LT"/>
        </a:p>
      </dgm:t>
    </dgm:pt>
    <dgm:pt modelId="{92641DBB-D2D7-4318-A1A9-2CCAAB51AF36}" type="sibTrans" cxnId="{209C6B27-BDCE-4F61-BB04-BE75680736C9}">
      <dgm:prSet/>
      <dgm:spPr/>
      <dgm:t>
        <a:bodyPr/>
        <a:lstStyle/>
        <a:p>
          <a:endParaRPr lang="lt-LT"/>
        </a:p>
      </dgm:t>
    </dgm:pt>
    <dgm:pt modelId="{0565D448-A440-4291-935F-2E4529BE8483}">
      <dgm:prSet/>
      <dgm:spPr/>
      <dgm:t>
        <a:bodyPr/>
        <a:lstStyle/>
        <a:p>
          <a:pPr marR="0" algn="ctr" rtl="0"/>
          <a:r>
            <a:rPr lang="lt-LT" b="0" i="0" u="none" strike="noStrike" baseline="0" smtClean="0">
              <a:solidFill>
                <a:srgbClr val="000000"/>
              </a:solidFill>
              <a:latin typeface="Arial"/>
            </a:rPr>
            <a:t>Pavaduotojas ūkio reikalams</a:t>
          </a:r>
        </a:p>
        <a:p>
          <a:pPr marR="0" algn="ctr" rtl="0"/>
          <a:r>
            <a:rPr lang="lt-LT" b="0" i="0" u="none" strike="noStrike" baseline="0" smtClean="0">
              <a:solidFill>
                <a:srgbClr val="000000"/>
              </a:solidFill>
              <a:latin typeface="Arial"/>
            </a:rPr>
            <a:t>1 etatas</a:t>
          </a:r>
          <a:endParaRPr lang="lt-LT" smtClean="0"/>
        </a:p>
      </dgm:t>
    </dgm:pt>
    <dgm:pt modelId="{EFEE39AD-0D61-42D8-A925-F11480499374}" type="parTrans" cxnId="{335AE26C-BBBC-440C-AD04-772A088B42AD}">
      <dgm:prSet/>
      <dgm:spPr/>
      <dgm:t>
        <a:bodyPr/>
        <a:lstStyle/>
        <a:p>
          <a:endParaRPr lang="lt-LT"/>
        </a:p>
      </dgm:t>
    </dgm:pt>
    <dgm:pt modelId="{A3262D17-3B82-4905-B7CF-A6DE355AA832}" type="sibTrans" cxnId="{335AE26C-BBBC-440C-AD04-772A088B42AD}">
      <dgm:prSet/>
      <dgm:spPr/>
      <dgm:t>
        <a:bodyPr/>
        <a:lstStyle/>
        <a:p>
          <a:endParaRPr lang="lt-LT"/>
        </a:p>
      </dgm:t>
    </dgm:pt>
    <dgm:pt modelId="{C8B1B671-F124-42AE-A318-94259D054493}">
      <dgm:prSet/>
      <dgm:spPr/>
      <dgm:t>
        <a:bodyPr/>
        <a:lstStyle/>
        <a:p>
          <a:pPr marR="0" algn="ctr" rtl="0"/>
          <a:r>
            <a:rPr lang="lt-LT" b="0" i="0" u="none" strike="noStrike" baseline="0" smtClean="0">
              <a:solidFill>
                <a:srgbClr val="000000"/>
              </a:solidFill>
              <a:latin typeface="Arial"/>
            </a:rPr>
            <a:t>Aptarnaujantis</a:t>
          </a:r>
        </a:p>
        <a:p>
          <a:pPr marR="0" algn="ctr" rtl="0"/>
          <a:r>
            <a:rPr lang="lt-LT" b="0" i="0" u="none" strike="noStrike" baseline="0" smtClean="0">
              <a:solidFill>
                <a:srgbClr val="000000"/>
              </a:solidFill>
              <a:latin typeface="Arial"/>
            </a:rPr>
            <a:t>personalas</a:t>
          </a:r>
        </a:p>
        <a:p>
          <a:pPr marR="0" algn="ctr" rtl="0"/>
          <a:r>
            <a:rPr lang="lt-LT" b="0" i="0" u="none" strike="noStrike" baseline="0" smtClean="0">
              <a:solidFill>
                <a:srgbClr val="000000"/>
              </a:solidFill>
              <a:latin typeface="Arial"/>
            </a:rPr>
            <a:t>15 etatų</a:t>
          </a:r>
          <a:endParaRPr lang="lt-LT" smtClean="0"/>
        </a:p>
      </dgm:t>
    </dgm:pt>
    <dgm:pt modelId="{3AB84815-D2C2-46AD-B11B-4053E02187FF}" type="parTrans" cxnId="{C6949234-A2AF-43B8-B73A-F7A72E44A2CE}">
      <dgm:prSet/>
      <dgm:spPr/>
      <dgm:t>
        <a:bodyPr/>
        <a:lstStyle/>
        <a:p>
          <a:endParaRPr lang="lt-LT"/>
        </a:p>
      </dgm:t>
    </dgm:pt>
    <dgm:pt modelId="{380452E1-B099-43CB-8A7A-65A8D5698D62}" type="sibTrans" cxnId="{C6949234-A2AF-43B8-B73A-F7A72E44A2CE}">
      <dgm:prSet/>
      <dgm:spPr/>
      <dgm:t>
        <a:bodyPr/>
        <a:lstStyle/>
        <a:p>
          <a:endParaRPr lang="lt-LT"/>
        </a:p>
      </dgm:t>
    </dgm:pt>
    <dgm:pt modelId="{609A7467-165D-461E-B49B-869FDE000167}">
      <dgm:prSet/>
      <dgm:spPr/>
      <dgm:t>
        <a:bodyPr/>
        <a:lstStyle/>
        <a:p>
          <a:pPr marR="0" algn="ctr" rtl="0"/>
          <a:r>
            <a:rPr lang="lt-LT" b="0" i="0" u="none" strike="noStrike" baseline="0" smtClean="0">
              <a:solidFill>
                <a:srgbClr val="000000"/>
              </a:solidFill>
              <a:latin typeface="Arial"/>
            </a:rPr>
            <a:t>Ikimokyklinis ir priešmokyklinis</a:t>
          </a:r>
        </a:p>
        <a:p>
          <a:pPr marR="0" algn="ctr" rtl="0"/>
          <a:r>
            <a:rPr lang="lt-LT" b="0" i="0" u="none" strike="noStrike" baseline="0" smtClean="0">
              <a:solidFill>
                <a:srgbClr val="000000"/>
              </a:solidFill>
              <a:latin typeface="Arial"/>
            </a:rPr>
            <a:t>ugdymas</a:t>
          </a:r>
        </a:p>
      </dgm:t>
    </dgm:pt>
    <dgm:pt modelId="{3D456F40-1EB7-44C9-9CA9-8147F73F8055}" type="sibTrans" cxnId="{F4EA4E61-7BD8-4E2B-BF99-3D448BBCCBDF}">
      <dgm:prSet/>
      <dgm:spPr/>
      <dgm:t>
        <a:bodyPr/>
        <a:lstStyle/>
        <a:p>
          <a:endParaRPr lang="lt-LT"/>
        </a:p>
      </dgm:t>
    </dgm:pt>
    <dgm:pt modelId="{728E246F-44D6-4DE9-9BBD-F66EE899285A}" type="parTrans" cxnId="{F4EA4E61-7BD8-4E2B-BF99-3D448BBCCBDF}">
      <dgm:prSet/>
      <dgm:spPr/>
      <dgm:t>
        <a:bodyPr/>
        <a:lstStyle/>
        <a:p>
          <a:endParaRPr lang="lt-LT"/>
        </a:p>
      </dgm:t>
    </dgm:pt>
    <dgm:pt modelId="{6E830688-38E0-4A96-8959-46857FB3B59D}">
      <dgm:prSet/>
      <dgm:spPr/>
      <dgm:t>
        <a:bodyPr/>
        <a:lstStyle/>
        <a:p>
          <a:r>
            <a:rPr lang="lt-LT">
              <a:solidFill>
                <a:sysClr val="windowText" lastClr="000000"/>
              </a:solidFill>
            </a:rPr>
            <a:t>Pagrindinis ugdymas</a:t>
          </a:r>
        </a:p>
      </dgm:t>
    </dgm:pt>
    <dgm:pt modelId="{3BD4FA07-A969-449F-B5A9-0DC90611CBF1}" type="parTrans" cxnId="{7627067E-0D93-4938-BD94-D348C41FA772}">
      <dgm:prSet/>
      <dgm:spPr/>
      <dgm:t>
        <a:bodyPr/>
        <a:lstStyle/>
        <a:p>
          <a:endParaRPr lang="lt-LT"/>
        </a:p>
      </dgm:t>
    </dgm:pt>
    <dgm:pt modelId="{0588213F-1C39-4638-A9C4-05107DD00656}" type="sibTrans" cxnId="{7627067E-0D93-4938-BD94-D348C41FA772}">
      <dgm:prSet/>
      <dgm:spPr/>
      <dgm:t>
        <a:bodyPr/>
        <a:lstStyle/>
        <a:p>
          <a:endParaRPr lang="lt-LT"/>
        </a:p>
      </dgm:t>
    </dgm:pt>
    <dgm:pt modelId="{B2E7C19B-E427-4C87-B88C-BB0EA8C90CA4}">
      <dgm:prSet/>
      <dgm:spPr/>
      <dgm:t>
        <a:bodyPr/>
        <a:lstStyle/>
        <a:p>
          <a:r>
            <a:rPr lang="lt-LT">
              <a:solidFill>
                <a:sysClr val="windowText" lastClr="000000"/>
              </a:solidFill>
            </a:rPr>
            <a:t>Specialiųjų ugdymosi poreikių mokinių ugdymas</a:t>
          </a:r>
        </a:p>
      </dgm:t>
    </dgm:pt>
    <dgm:pt modelId="{5D1B4488-919B-4367-B654-7AE05A374530}" type="parTrans" cxnId="{4A2C8040-7938-4F86-BB03-DBD406E5FFAF}">
      <dgm:prSet/>
      <dgm:spPr/>
      <dgm:t>
        <a:bodyPr/>
        <a:lstStyle/>
        <a:p>
          <a:endParaRPr lang="lt-LT"/>
        </a:p>
      </dgm:t>
    </dgm:pt>
    <dgm:pt modelId="{95A03328-7FAC-45E1-9EEA-075FD61F7426}" type="sibTrans" cxnId="{4A2C8040-7938-4F86-BB03-DBD406E5FFAF}">
      <dgm:prSet/>
      <dgm:spPr/>
      <dgm:t>
        <a:bodyPr/>
        <a:lstStyle/>
        <a:p>
          <a:endParaRPr lang="lt-LT"/>
        </a:p>
      </dgm:t>
    </dgm:pt>
    <dgm:pt modelId="{980F46F5-91F5-4369-B215-DF66DCB7ED65}">
      <dgm:prSet/>
      <dgm:spPr/>
      <dgm:t>
        <a:bodyPr/>
        <a:lstStyle/>
        <a:p>
          <a:r>
            <a:rPr lang="lt-LT" b="0">
              <a:solidFill>
                <a:sysClr val="windowText" lastClr="000000"/>
              </a:solidFill>
            </a:rPr>
            <a:t>Vidurinis ugdymas</a:t>
          </a:r>
        </a:p>
      </dgm:t>
    </dgm:pt>
    <dgm:pt modelId="{70A614C4-57D4-4F9F-9AB2-F52EF098CEC1}" type="parTrans" cxnId="{E320A56B-FB12-4969-BD1C-A54CD6DA63F0}">
      <dgm:prSet/>
      <dgm:spPr/>
      <dgm:t>
        <a:bodyPr/>
        <a:lstStyle/>
        <a:p>
          <a:endParaRPr lang="lt-LT"/>
        </a:p>
      </dgm:t>
    </dgm:pt>
    <dgm:pt modelId="{DE477FAC-8F8B-488C-A458-E9CCE5D1E63E}" type="sibTrans" cxnId="{E320A56B-FB12-4969-BD1C-A54CD6DA63F0}">
      <dgm:prSet/>
      <dgm:spPr/>
      <dgm:t>
        <a:bodyPr/>
        <a:lstStyle/>
        <a:p>
          <a:endParaRPr lang="lt-LT"/>
        </a:p>
      </dgm:t>
    </dgm:pt>
    <dgm:pt modelId="{A48A29DD-DC3F-4F3F-8BC0-ECA577F0924E}" type="pres">
      <dgm:prSet presAssocID="{B836CACE-F981-4ABE-B5D7-D3BAF50B7B8C}" presName="hierChild1" presStyleCnt="0">
        <dgm:presLayoutVars>
          <dgm:orgChart val="1"/>
          <dgm:chPref val="1"/>
          <dgm:dir/>
          <dgm:animOne val="branch"/>
          <dgm:animLvl val="lvl"/>
          <dgm:resizeHandles/>
        </dgm:presLayoutVars>
      </dgm:prSet>
      <dgm:spPr/>
      <dgm:t>
        <a:bodyPr/>
        <a:lstStyle/>
        <a:p>
          <a:endParaRPr lang="lt-LT"/>
        </a:p>
      </dgm:t>
    </dgm:pt>
    <dgm:pt modelId="{A386C828-4481-4347-B7B1-757A70E51FFA}" type="pres">
      <dgm:prSet presAssocID="{B1A5E6D1-E106-4EDB-9781-EE6120CE671B}" presName="hierRoot1" presStyleCnt="0">
        <dgm:presLayoutVars>
          <dgm:hierBranch/>
        </dgm:presLayoutVars>
      </dgm:prSet>
      <dgm:spPr/>
    </dgm:pt>
    <dgm:pt modelId="{44D17B4E-9B6E-4EF6-9FA9-FE0127135F9F}" type="pres">
      <dgm:prSet presAssocID="{B1A5E6D1-E106-4EDB-9781-EE6120CE671B}" presName="rootComposite1" presStyleCnt="0"/>
      <dgm:spPr/>
    </dgm:pt>
    <dgm:pt modelId="{04CDF356-6660-4336-BA1D-DBCD76273EA7}" type="pres">
      <dgm:prSet presAssocID="{B1A5E6D1-E106-4EDB-9781-EE6120CE671B}" presName="rootText1" presStyleLbl="node0" presStyleIdx="0" presStyleCnt="1" custScaleX="287246">
        <dgm:presLayoutVars>
          <dgm:chPref val="3"/>
        </dgm:presLayoutVars>
      </dgm:prSet>
      <dgm:spPr/>
      <dgm:t>
        <a:bodyPr/>
        <a:lstStyle/>
        <a:p>
          <a:endParaRPr lang="lt-LT"/>
        </a:p>
      </dgm:t>
    </dgm:pt>
    <dgm:pt modelId="{60298D03-930D-4E51-84A7-32DBFADE88E5}" type="pres">
      <dgm:prSet presAssocID="{B1A5E6D1-E106-4EDB-9781-EE6120CE671B}" presName="rootConnector1" presStyleLbl="node1" presStyleIdx="0" presStyleCnt="0"/>
      <dgm:spPr/>
      <dgm:t>
        <a:bodyPr/>
        <a:lstStyle/>
        <a:p>
          <a:endParaRPr lang="lt-LT"/>
        </a:p>
      </dgm:t>
    </dgm:pt>
    <dgm:pt modelId="{835AFC05-F18C-4A0D-8DE9-E34736E709DB}" type="pres">
      <dgm:prSet presAssocID="{B1A5E6D1-E106-4EDB-9781-EE6120CE671B}" presName="hierChild2" presStyleCnt="0"/>
      <dgm:spPr/>
    </dgm:pt>
    <dgm:pt modelId="{6E3FC1BD-6DE5-4E91-8028-AC8F325F230F}" type="pres">
      <dgm:prSet presAssocID="{EEAE7EE1-4E32-4353-B86C-B18469EACF1A}" presName="Name35" presStyleLbl="parChTrans1D2" presStyleIdx="0" presStyleCnt="3"/>
      <dgm:spPr/>
      <dgm:t>
        <a:bodyPr/>
        <a:lstStyle/>
        <a:p>
          <a:endParaRPr lang="lt-LT"/>
        </a:p>
      </dgm:t>
    </dgm:pt>
    <dgm:pt modelId="{40059E46-0B35-4B76-BA0A-B48AC1D6F551}" type="pres">
      <dgm:prSet presAssocID="{78BEF9D6-4CBE-44A0-A406-11622EC39063}" presName="hierRoot2" presStyleCnt="0">
        <dgm:presLayoutVars>
          <dgm:hierBranch/>
        </dgm:presLayoutVars>
      </dgm:prSet>
      <dgm:spPr/>
    </dgm:pt>
    <dgm:pt modelId="{4BB262FE-E351-40E8-9B5A-FF92DEA5BA0D}" type="pres">
      <dgm:prSet presAssocID="{78BEF9D6-4CBE-44A0-A406-11622EC39063}" presName="rootComposite" presStyleCnt="0"/>
      <dgm:spPr/>
    </dgm:pt>
    <dgm:pt modelId="{F385D0ED-2DDF-43E1-A975-155761C90684}" type="pres">
      <dgm:prSet presAssocID="{78BEF9D6-4CBE-44A0-A406-11622EC39063}" presName="rootText" presStyleLbl="node2" presStyleIdx="0" presStyleCnt="3" custScaleX="171546">
        <dgm:presLayoutVars>
          <dgm:chPref val="3"/>
        </dgm:presLayoutVars>
      </dgm:prSet>
      <dgm:spPr/>
      <dgm:t>
        <a:bodyPr/>
        <a:lstStyle/>
        <a:p>
          <a:endParaRPr lang="lt-LT"/>
        </a:p>
      </dgm:t>
    </dgm:pt>
    <dgm:pt modelId="{D799B6F7-9895-4ADF-B6B5-91687BD79179}" type="pres">
      <dgm:prSet presAssocID="{78BEF9D6-4CBE-44A0-A406-11622EC39063}" presName="rootConnector" presStyleLbl="node2" presStyleIdx="0" presStyleCnt="3"/>
      <dgm:spPr/>
      <dgm:t>
        <a:bodyPr/>
        <a:lstStyle/>
        <a:p>
          <a:endParaRPr lang="lt-LT"/>
        </a:p>
      </dgm:t>
    </dgm:pt>
    <dgm:pt modelId="{E711650F-01AA-4B9D-912E-B0018E3D8603}" type="pres">
      <dgm:prSet presAssocID="{78BEF9D6-4CBE-44A0-A406-11622EC39063}" presName="hierChild4" presStyleCnt="0"/>
      <dgm:spPr/>
    </dgm:pt>
    <dgm:pt modelId="{9B38294A-F59B-4D29-94F7-6F5560C1BA63}" type="pres">
      <dgm:prSet presAssocID="{78BEF9D6-4CBE-44A0-A406-11622EC39063}" presName="hierChild5" presStyleCnt="0"/>
      <dgm:spPr/>
    </dgm:pt>
    <dgm:pt modelId="{6C101AA5-A7FE-4A70-8157-A03D2F9AF58E}" type="pres">
      <dgm:prSet presAssocID="{06A0D50F-7ED1-4709-8B15-412C16E952AA}" presName="Name35" presStyleLbl="parChTrans1D2" presStyleIdx="1" presStyleCnt="3"/>
      <dgm:spPr/>
      <dgm:t>
        <a:bodyPr/>
        <a:lstStyle/>
        <a:p>
          <a:endParaRPr lang="lt-LT"/>
        </a:p>
      </dgm:t>
    </dgm:pt>
    <dgm:pt modelId="{BEBD01E5-81DF-4102-A307-769B42511BE2}" type="pres">
      <dgm:prSet presAssocID="{473D4E35-ABB9-4643-A36A-F5D12C60B1C3}" presName="hierRoot2" presStyleCnt="0">
        <dgm:presLayoutVars>
          <dgm:hierBranch val="l"/>
        </dgm:presLayoutVars>
      </dgm:prSet>
      <dgm:spPr/>
    </dgm:pt>
    <dgm:pt modelId="{1F3118AC-62C0-449A-8270-DB9403CCF7F8}" type="pres">
      <dgm:prSet presAssocID="{473D4E35-ABB9-4643-A36A-F5D12C60B1C3}" presName="rootComposite" presStyleCnt="0"/>
      <dgm:spPr/>
    </dgm:pt>
    <dgm:pt modelId="{1C97730A-54A1-4B6F-98E1-83FD5DF4FBA1}" type="pres">
      <dgm:prSet presAssocID="{473D4E35-ABB9-4643-A36A-F5D12C60B1C3}" presName="rootText" presStyleLbl="node2" presStyleIdx="1" presStyleCnt="3" custScaleX="183763">
        <dgm:presLayoutVars>
          <dgm:chPref val="3"/>
        </dgm:presLayoutVars>
      </dgm:prSet>
      <dgm:spPr/>
      <dgm:t>
        <a:bodyPr/>
        <a:lstStyle/>
        <a:p>
          <a:endParaRPr lang="lt-LT"/>
        </a:p>
      </dgm:t>
    </dgm:pt>
    <dgm:pt modelId="{CB880EF9-4061-483D-ABC1-FA604D2A6B81}" type="pres">
      <dgm:prSet presAssocID="{473D4E35-ABB9-4643-A36A-F5D12C60B1C3}" presName="rootConnector" presStyleLbl="node2" presStyleIdx="1" presStyleCnt="3"/>
      <dgm:spPr/>
      <dgm:t>
        <a:bodyPr/>
        <a:lstStyle/>
        <a:p>
          <a:endParaRPr lang="lt-LT"/>
        </a:p>
      </dgm:t>
    </dgm:pt>
    <dgm:pt modelId="{11432561-B6FF-451F-90FD-DD4403B8F57F}" type="pres">
      <dgm:prSet presAssocID="{473D4E35-ABB9-4643-A36A-F5D12C60B1C3}" presName="hierChild4" presStyleCnt="0"/>
      <dgm:spPr/>
    </dgm:pt>
    <dgm:pt modelId="{546E3341-10B3-4A81-98B3-2623A1886A61}" type="pres">
      <dgm:prSet presAssocID="{728E246F-44D6-4DE9-9BBD-F66EE899285A}" presName="Name50" presStyleLbl="parChTrans1D3" presStyleIdx="0" presStyleCnt="7"/>
      <dgm:spPr/>
      <dgm:t>
        <a:bodyPr/>
        <a:lstStyle/>
        <a:p>
          <a:endParaRPr lang="lt-LT"/>
        </a:p>
      </dgm:t>
    </dgm:pt>
    <dgm:pt modelId="{37337852-001E-409A-B5DA-C5BFE1691082}" type="pres">
      <dgm:prSet presAssocID="{609A7467-165D-461E-B49B-869FDE000167}" presName="hierRoot2" presStyleCnt="0">
        <dgm:presLayoutVars>
          <dgm:hierBranch val="r"/>
        </dgm:presLayoutVars>
      </dgm:prSet>
      <dgm:spPr/>
    </dgm:pt>
    <dgm:pt modelId="{8AAD807B-BECE-4DE5-BB62-635F8A28B053}" type="pres">
      <dgm:prSet presAssocID="{609A7467-165D-461E-B49B-869FDE000167}" presName="rootComposite" presStyleCnt="0"/>
      <dgm:spPr/>
    </dgm:pt>
    <dgm:pt modelId="{7029D3D9-6783-476A-9B50-CCA88318563F}" type="pres">
      <dgm:prSet presAssocID="{609A7467-165D-461E-B49B-869FDE000167}" presName="rootText" presStyleLbl="node3" presStyleIdx="0" presStyleCnt="7" custScaleX="157272" custScaleY="112196">
        <dgm:presLayoutVars>
          <dgm:chPref val="3"/>
        </dgm:presLayoutVars>
      </dgm:prSet>
      <dgm:spPr/>
      <dgm:t>
        <a:bodyPr/>
        <a:lstStyle/>
        <a:p>
          <a:endParaRPr lang="lt-LT"/>
        </a:p>
      </dgm:t>
    </dgm:pt>
    <dgm:pt modelId="{829FB3BA-1E3F-44F0-AFA0-A21A61EC23BE}" type="pres">
      <dgm:prSet presAssocID="{609A7467-165D-461E-B49B-869FDE000167}" presName="rootConnector" presStyleLbl="node3" presStyleIdx="0" presStyleCnt="7"/>
      <dgm:spPr/>
      <dgm:t>
        <a:bodyPr/>
        <a:lstStyle/>
        <a:p>
          <a:endParaRPr lang="lt-LT"/>
        </a:p>
      </dgm:t>
    </dgm:pt>
    <dgm:pt modelId="{144C049C-3800-432C-B20F-9B034B7A5E0A}" type="pres">
      <dgm:prSet presAssocID="{609A7467-165D-461E-B49B-869FDE000167}" presName="hierChild4" presStyleCnt="0"/>
      <dgm:spPr/>
    </dgm:pt>
    <dgm:pt modelId="{F3853EAE-DC7A-49F6-BB6F-7102C45533B6}" type="pres">
      <dgm:prSet presAssocID="{609A7467-165D-461E-B49B-869FDE000167}" presName="hierChild5" presStyleCnt="0"/>
      <dgm:spPr/>
    </dgm:pt>
    <dgm:pt modelId="{348EFDB3-6484-4135-B265-85543AA8EABB}" type="pres">
      <dgm:prSet presAssocID="{AAFFC314-0772-4D88-AF37-A6ACD6210B1C}" presName="Name50" presStyleLbl="parChTrans1D3" presStyleIdx="1" presStyleCnt="7"/>
      <dgm:spPr/>
      <dgm:t>
        <a:bodyPr/>
        <a:lstStyle/>
        <a:p>
          <a:endParaRPr lang="lt-LT"/>
        </a:p>
      </dgm:t>
    </dgm:pt>
    <dgm:pt modelId="{BA4904B5-DED8-461A-A454-5A0895A3322B}" type="pres">
      <dgm:prSet presAssocID="{B51B2D1D-AA6D-495C-BE5D-CC86B167DDCA}" presName="hierRoot2" presStyleCnt="0">
        <dgm:presLayoutVars>
          <dgm:hierBranch val="r"/>
        </dgm:presLayoutVars>
      </dgm:prSet>
      <dgm:spPr/>
    </dgm:pt>
    <dgm:pt modelId="{4F51921D-79D7-4D00-8EA1-BBE8C663025B}" type="pres">
      <dgm:prSet presAssocID="{B51B2D1D-AA6D-495C-BE5D-CC86B167DDCA}" presName="rootComposite" presStyleCnt="0"/>
      <dgm:spPr/>
    </dgm:pt>
    <dgm:pt modelId="{1E87AAEB-9D1C-4C0A-B9A9-19287994DF8F}" type="pres">
      <dgm:prSet presAssocID="{B51B2D1D-AA6D-495C-BE5D-CC86B167DDCA}" presName="rootText" presStyleLbl="node3" presStyleIdx="1" presStyleCnt="7" custScaleX="156028" custLinFactNeighborX="-1722" custLinFactNeighborY="1722">
        <dgm:presLayoutVars>
          <dgm:chPref val="3"/>
        </dgm:presLayoutVars>
      </dgm:prSet>
      <dgm:spPr/>
      <dgm:t>
        <a:bodyPr/>
        <a:lstStyle/>
        <a:p>
          <a:endParaRPr lang="lt-LT"/>
        </a:p>
      </dgm:t>
    </dgm:pt>
    <dgm:pt modelId="{902FB4E2-643B-4DA4-93D1-8CDA4BD5E3B3}" type="pres">
      <dgm:prSet presAssocID="{B51B2D1D-AA6D-495C-BE5D-CC86B167DDCA}" presName="rootConnector" presStyleLbl="node3" presStyleIdx="1" presStyleCnt="7"/>
      <dgm:spPr/>
      <dgm:t>
        <a:bodyPr/>
        <a:lstStyle/>
        <a:p>
          <a:endParaRPr lang="lt-LT"/>
        </a:p>
      </dgm:t>
    </dgm:pt>
    <dgm:pt modelId="{1BB0C095-A1B9-4AC8-AC5C-C98C035F7E0C}" type="pres">
      <dgm:prSet presAssocID="{B51B2D1D-AA6D-495C-BE5D-CC86B167DDCA}" presName="hierChild4" presStyleCnt="0"/>
      <dgm:spPr/>
    </dgm:pt>
    <dgm:pt modelId="{9E479B85-EBD4-432F-8A52-4E328AC6ADFB}" type="pres">
      <dgm:prSet presAssocID="{B51B2D1D-AA6D-495C-BE5D-CC86B167DDCA}" presName="hierChild5" presStyleCnt="0"/>
      <dgm:spPr/>
    </dgm:pt>
    <dgm:pt modelId="{AA1AA70A-A472-4D44-9433-3CBFB3E0AEA1}" type="pres">
      <dgm:prSet presAssocID="{3BD4FA07-A969-449F-B5A9-0DC90611CBF1}" presName="Name50" presStyleLbl="parChTrans1D3" presStyleIdx="2" presStyleCnt="7"/>
      <dgm:spPr/>
      <dgm:t>
        <a:bodyPr/>
        <a:lstStyle/>
        <a:p>
          <a:endParaRPr lang="lt-LT"/>
        </a:p>
      </dgm:t>
    </dgm:pt>
    <dgm:pt modelId="{750BCB52-BB01-49F0-B37A-652D9110AED1}" type="pres">
      <dgm:prSet presAssocID="{6E830688-38E0-4A96-8959-46857FB3B59D}" presName="hierRoot2" presStyleCnt="0">
        <dgm:presLayoutVars>
          <dgm:hierBranch val="init"/>
        </dgm:presLayoutVars>
      </dgm:prSet>
      <dgm:spPr/>
    </dgm:pt>
    <dgm:pt modelId="{7E644089-063E-4E2E-AAF4-17AAD7EFE2FC}" type="pres">
      <dgm:prSet presAssocID="{6E830688-38E0-4A96-8959-46857FB3B59D}" presName="rootComposite" presStyleCnt="0"/>
      <dgm:spPr/>
    </dgm:pt>
    <dgm:pt modelId="{4ACBD1CC-909C-4078-88D0-A823F859E497}" type="pres">
      <dgm:prSet presAssocID="{6E830688-38E0-4A96-8959-46857FB3B59D}" presName="rootText" presStyleLbl="node3" presStyleIdx="2" presStyleCnt="7" custScaleX="162493">
        <dgm:presLayoutVars>
          <dgm:chPref val="3"/>
        </dgm:presLayoutVars>
      </dgm:prSet>
      <dgm:spPr/>
      <dgm:t>
        <a:bodyPr/>
        <a:lstStyle/>
        <a:p>
          <a:endParaRPr lang="lt-LT"/>
        </a:p>
      </dgm:t>
    </dgm:pt>
    <dgm:pt modelId="{491527FC-D428-477E-B1E3-CBF6307DE571}" type="pres">
      <dgm:prSet presAssocID="{6E830688-38E0-4A96-8959-46857FB3B59D}" presName="rootConnector" presStyleLbl="node3" presStyleIdx="2" presStyleCnt="7"/>
      <dgm:spPr/>
      <dgm:t>
        <a:bodyPr/>
        <a:lstStyle/>
        <a:p>
          <a:endParaRPr lang="lt-LT"/>
        </a:p>
      </dgm:t>
    </dgm:pt>
    <dgm:pt modelId="{279D5C14-C27E-4F11-9A4B-40EFAB599E14}" type="pres">
      <dgm:prSet presAssocID="{6E830688-38E0-4A96-8959-46857FB3B59D}" presName="hierChild4" presStyleCnt="0"/>
      <dgm:spPr/>
    </dgm:pt>
    <dgm:pt modelId="{1E19BF02-225A-4434-8220-0BD137EA763F}" type="pres">
      <dgm:prSet presAssocID="{6E830688-38E0-4A96-8959-46857FB3B59D}" presName="hierChild5" presStyleCnt="0"/>
      <dgm:spPr/>
    </dgm:pt>
    <dgm:pt modelId="{8B93449D-5BC0-4D01-A2F8-06B53A83EC80}" type="pres">
      <dgm:prSet presAssocID="{70A614C4-57D4-4F9F-9AB2-F52EF098CEC1}" presName="Name50" presStyleLbl="parChTrans1D3" presStyleIdx="3" presStyleCnt="7"/>
      <dgm:spPr/>
      <dgm:t>
        <a:bodyPr/>
        <a:lstStyle/>
        <a:p>
          <a:endParaRPr lang="lt-LT"/>
        </a:p>
      </dgm:t>
    </dgm:pt>
    <dgm:pt modelId="{0C1D9E95-B348-4D44-9BD4-7D0A8251136C}" type="pres">
      <dgm:prSet presAssocID="{980F46F5-91F5-4369-B215-DF66DCB7ED65}" presName="hierRoot2" presStyleCnt="0">
        <dgm:presLayoutVars>
          <dgm:hierBranch val="init"/>
        </dgm:presLayoutVars>
      </dgm:prSet>
      <dgm:spPr/>
    </dgm:pt>
    <dgm:pt modelId="{54E21164-BB85-4121-AF73-453986F32A86}" type="pres">
      <dgm:prSet presAssocID="{980F46F5-91F5-4369-B215-DF66DCB7ED65}" presName="rootComposite" presStyleCnt="0"/>
      <dgm:spPr/>
    </dgm:pt>
    <dgm:pt modelId="{A9747329-F733-419D-9CEF-BFC6C742CF38}" type="pres">
      <dgm:prSet presAssocID="{980F46F5-91F5-4369-B215-DF66DCB7ED65}" presName="rootText" presStyleLbl="node3" presStyleIdx="3" presStyleCnt="7" custScaleX="158183">
        <dgm:presLayoutVars>
          <dgm:chPref val="3"/>
        </dgm:presLayoutVars>
      </dgm:prSet>
      <dgm:spPr/>
      <dgm:t>
        <a:bodyPr/>
        <a:lstStyle/>
        <a:p>
          <a:endParaRPr lang="lt-LT"/>
        </a:p>
      </dgm:t>
    </dgm:pt>
    <dgm:pt modelId="{532451D9-CD3E-481C-AE0F-3F82EACE2DD3}" type="pres">
      <dgm:prSet presAssocID="{980F46F5-91F5-4369-B215-DF66DCB7ED65}" presName="rootConnector" presStyleLbl="node3" presStyleIdx="3" presStyleCnt="7"/>
      <dgm:spPr/>
      <dgm:t>
        <a:bodyPr/>
        <a:lstStyle/>
        <a:p>
          <a:endParaRPr lang="lt-LT"/>
        </a:p>
      </dgm:t>
    </dgm:pt>
    <dgm:pt modelId="{D9BFEC70-8C99-40A6-9D15-5B65C564EE92}" type="pres">
      <dgm:prSet presAssocID="{980F46F5-91F5-4369-B215-DF66DCB7ED65}" presName="hierChild4" presStyleCnt="0"/>
      <dgm:spPr/>
    </dgm:pt>
    <dgm:pt modelId="{5F9C69AA-4915-4703-A69E-81B67A9339E8}" type="pres">
      <dgm:prSet presAssocID="{980F46F5-91F5-4369-B215-DF66DCB7ED65}" presName="hierChild5" presStyleCnt="0"/>
      <dgm:spPr/>
    </dgm:pt>
    <dgm:pt modelId="{573F1838-F0C7-4E73-9C2F-B600EB7AB5E4}" type="pres">
      <dgm:prSet presAssocID="{5D1B4488-919B-4367-B654-7AE05A374530}" presName="Name50" presStyleLbl="parChTrans1D3" presStyleIdx="4" presStyleCnt="7"/>
      <dgm:spPr/>
      <dgm:t>
        <a:bodyPr/>
        <a:lstStyle/>
        <a:p>
          <a:endParaRPr lang="lt-LT"/>
        </a:p>
      </dgm:t>
    </dgm:pt>
    <dgm:pt modelId="{C2BFF499-DFF7-4A7F-BFD1-D4E0BDA9BAC2}" type="pres">
      <dgm:prSet presAssocID="{B2E7C19B-E427-4C87-B88C-BB0EA8C90CA4}" presName="hierRoot2" presStyleCnt="0">
        <dgm:presLayoutVars>
          <dgm:hierBranch val="init"/>
        </dgm:presLayoutVars>
      </dgm:prSet>
      <dgm:spPr/>
    </dgm:pt>
    <dgm:pt modelId="{1BE3CA34-79A3-4B94-8C5F-83CF11FF9AE7}" type="pres">
      <dgm:prSet presAssocID="{B2E7C19B-E427-4C87-B88C-BB0EA8C90CA4}" presName="rootComposite" presStyleCnt="0"/>
      <dgm:spPr/>
    </dgm:pt>
    <dgm:pt modelId="{19E6F96B-DC16-46BB-9796-DD6E37AE43E8}" type="pres">
      <dgm:prSet presAssocID="{B2E7C19B-E427-4C87-B88C-BB0EA8C90CA4}" presName="rootText" presStyleLbl="node3" presStyleIdx="4" presStyleCnt="7" custScaleX="156028">
        <dgm:presLayoutVars>
          <dgm:chPref val="3"/>
        </dgm:presLayoutVars>
      </dgm:prSet>
      <dgm:spPr/>
      <dgm:t>
        <a:bodyPr/>
        <a:lstStyle/>
        <a:p>
          <a:endParaRPr lang="lt-LT"/>
        </a:p>
      </dgm:t>
    </dgm:pt>
    <dgm:pt modelId="{77C7BAFF-4B34-4780-B77D-3D813362495D}" type="pres">
      <dgm:prSet presAssocID="{B2E7C19B-E427-4C87-B88C-BB0EA8C90CA4}" presName="rootConnector" presStyleLbl="node3" presStyleIdx="4" presStyleCnt="7"/>
      <dgm:spPr/>
      <dgm:t>
        <a:bodyPr/>
        <a:lstStyle/>
        <a:p>
          <a:endParaRPr lang="lt-LT"/>
        </a:p>
      </dgm:t>
    </dgm:pt>
    <dgm:pt modelId="{FFA99A82-5306-4DCB-B65E-7956A6830226}" type="pres">
      <dgm:prSet presAssocID="{B2E7C19B-E427-4C87-B88C-BB0EA8C90CA4}" presName="hierChild4" presStyleCnt="0"/>
      <dgm:spPr/>
    </dgm:pt>
    <dgm:pt modelId="{57C6BDA3-7483-4EDB-8571-63F0D879CECF}" type="pres">
      <dgm:prSet presAssocID="{B2E7C19B-E427-4C87-B88C-BB0EA8C90CA4}" presName="hierChild5" presStyleCnt="0"/>
      <dgm:spPr/>
    </dgm:pt>
    <dgm:pt modelId="{C3B19F8B-7203-4C34-91A0-D3430EE7E8B8}" type="pres">
      <dgm:prSet presAssocID="{4F342811-9C56-42FA-AB01-ACDED7A8927F}" presName="Name50" presStyleLbl="parChTrans1D3" presStyleIdx="5" presStyleCnt="7"/>
      <dgm:spPr/>
      <dgm:t>
        <a:bodyPr/>
        <a:lstStyle/>
        <a:p>
          <a:endParaRPr lang="lt-LT"/>
        </a:p>
      </dgm:t>
    </dgm:pt>
    <dgm:pt modelId="{301B8EB6-2F18-4A4B-B521-A05AA849CD2D}" type="pres">
      <dgm:prSet presAssocID="{D69AF5E8-ABEE-467C-A158-AAD5209097C1}" presName="hierRoot2" presStyleCnt="0">
        <dgm:presLayoutVars>
          <dgm:hierBranch val="r"/>
        </dgm:presLayoutVars>
      </dgm:prSet>
      <dgm:spPr/>
    </dgm:pt>
    <dgm:pt modelId="{DCEF65DC-BD00-4984-B1EA-AF834B60302C}" type="pres">
      <dgm:prSet presAssocID="{D69AF5E8-ABEE-467C-A158-AAD5209097C1}" presName="rootComposite" presStyleCnt="0"/>
      <dgm:spPr/>
    </dgm:pt>
    <dgm:pt modelId="{EAB3776F-9376-4ADB-B7E2-B5B84715BA53}" type="pres">
      <dgm:prSet presAssocID="{D69AF5E8-ABEE-467C-A158-AAD5209097C1}" presName="rootText" presStyleLbl="node3" presStyleIdx="5" presStyleCnt="7" custScaleX="158642">
        <dgm:presLayoutVars>
          <dgm:chPref val="3"/>
        </dgm:presLayoutVars>
      </dgm:prSet>
      <dgm:spPr/>
      <dgm:t>
        <a:bodyPr/>
        <a:lstStyle/>
        <a:p>
          <a:endParaRPr lang="lt-LT"/>
        </a:p>
      </dgm:t>
    </dgm:pt>
    <dgm:pt modelId="{7A9B5168-3903-4E64-B3BF-63D477BAAE6C}" type="pres">
      <dgm:prSet presAssocID="{D69AF5E8-ABEE-467C-A158-AAD5209097C1}" presName="rootConnector" presStyleLbl="node3" presStyleIdx="5" presStyleCnt="7"/>
      <dgm:spPr/>
      <dgm:t>
        <a:bodyPr/>
        <a:lstStyle/>
        <a:p>
          <a:endParaRPr lang="lt-LT"/>
        </a:p>
      </dgm:t>
    </dgm:pt>
    <dgm:pt modelId="{72B6D655-73D4-4FA7-8C94-F910AF8DF0DE}" type="pres">
      <dgm:prSet presAssocID="{D69AF5E8-ABEE-467C-A158-AAD5209097C1}" presName="hierChild4" presStyleCnt="0"/>
      <dgm:spPr/>
    </dgm:pt>
    <dgm:pt modelId="{3ACF1D98-9ED4-4A35-A037-987FDF621A7D}" type="pres">
      <dgm:prSet presAssocID="{D69AF5E8-ABEE-467C-A158-AAD5209097C1}" presName="hierChild5" presStyleCnt="0"/>
      <dgm:spPr/>
    </dgm:pt>
    <dgm:pt modelId="{589CA6F4-EF5C-45D4-9280-A8F887CB9C14}" type="pres">
      <dgm:prSet presAssocID="{473D4E35-ABB9-4643-A36A-F5D12C60B1C3}" presName="hierChild5" presStyleCnt="0"/>
      <dgm:spPr/>
    </dgm:pt>
    <dgm:pt modelId="{948F8ED0-570E-4270-8A24-9A1E8FBB118D}" type="pres">
      <dgm:prSet presAssocID="{EFEE39AD-0D61-42D8-A925-F11480499374}" presName="Name35" presStyleLbl="parChTrans1D2" presStyleIdx="2" presStyleCnt="3"/>
      <dgm:spPr/>
      <dgm:t>
        <a:bodyPr/>
        <a:lstStyle/>
        <a:p>
          <a:endParaRPr lang="lt-LT"/>
        </a:p>
      </dgm:t>
    </dgm:pt>
    <dgm:pt modelId="{768F44A9-F1DA-4CE2-8FE1-4FFC7D346833}" type="pres">
      <dgm:prSet presAssocID="{0565D448-A440-4291-935F-2E4529BE8483}" presName="hierRoot2" presStyleCnt="0">
        <dgm:presLayoutVars>
          <dgm:hierBranch/>
        </dgm:presLayoutVars>
      </dgm:prSet>
      <dgm:spPr/>
    </dgm:pt>
    <dgm:pt modelId="{676C17FA-D6B1-4458-A331-EBF882CF1272}" type="pres">
      <dgm:prSet presAssocID="{0565D448-A440-4291-935F-2E4529BE8483}" presName="rootComposite" presStyleCnt="0"/>
      <dgm:spPr/>
    </dgm:pt>
    <dgm:pt modelId="{EDE2D976-98D7-49FF-96C3-884B556A9ECB}" type="pres">
      <dgm:prSet presAssocID="{0565D448-A440-4291-935F-2E4529BE8483}" presName="rootText" presStyleLbl="node2" presStyleIdx="2" presStyleCnt="3" custScaleX="177375">
        <dgm:presLayoutVars>
          <dgm:chPref val="3"/>
        </dgm:presLayoutVars>
      </dgm:prSet>
      <dgm:spPr/>
      <dgm:t>
        <a:bodyPr/>
        <a:lstStyle/>
        <a:p>
          <a:endParaRPr lang="lt-LT"/>
        </a:p>
      </dgm:t>
    </dgm:pt>
    <dgm:pt modelId="{5934C316-7014-476D-93E2-6D83033AD0A8}" type="pres">
      <dgm:prSet presAssocID="{0565D448-A440-4291-935F-2E4529BE8483}" presName="rootConnector" presStyleLbl="node2" presStyleIdx="2" presStyleCnt="3"/>
      <dgm:spPr/>
      <dgm:t>
        <a:bodyPr/>
        <a:lstStyle/>
        <a:p>
          <a:endParaRPr lang="lt-LT"/>
        </a:p>
      </dgm:t>
    </dgm:pt>
    <dgm:pt modelId="{4F827B06-A369-467C-8728-A4FD9F146341}" type="pres">
      <dgm:prSet presAssocID="{0565D448-A440-4291-935F-2E4529BE8483}" presName="hierChild4" presStyleCnt="0"/>
      <dgm:spPr/>
    </dgm:pt>
    <dgm:pt modelId="{4682787C-6DF7-4E77-972E-CE5B0AC089D8}" type="pres">
      <dgm:prSet presAssocID="{3AB84815-D2C2-46AD-B11B-4053E02187FF}" presName="Name35" presStyleLbl="parChTrans1D3" presStyleIdx="6" presStyleCnt="7"/>
      <dgm:spPr/>
      <dgm:t>
        <a:bodyPr/>
        <a:lstStyle/>
        <a:p>
          <a:endParaRPr lang="lt-LT"/>
        </a:p>
      </dgm:t>
    </dgm:pt>
    <dgm:pt modelId="{D3AF37FD-1B9A-451F-8C9A-3461A6EBF341}" type="pres">
      <dgm:prSet presAssocID="{C8B1B671-F124-42AE-A318-94259D054493}" presName="hierRoot2" presStyleCnt="0">
        <dgm:presLayoutVars>
          <dgm:hierBranch val="r"/>
        </dgm:presLayoutVars>
      </dgm:prSet>
      <dgm:spPr/>
    </dgm:pt>
    <dgm:pt modelId="{F8B7119B-41AA-476F-9E34-AEF74D31D11B}" type="pres">
      <dgm:prSet presAssocID="{C8B1B671-F124-42AE-A318-94259D054493}" presName="rootComposite" presStyleCnt="0"/>
      <dgm:spPr/>
    </dgm:pt>
    <dgm:pt modelId="{9FD1644D-FA54-488B-BF67-FB92453414B7}" type="pres">
      <dgm:prSet presAssocID="{C8B1B671-F124-42AE-A318-94259D054493}" presName="rootText" presStyleLbl="node3" presStyleIdx="6" presStyleCnt="7" custScaleX="164936">
        <dgm:presLayoutVars>
          <dgm:chPref val="3"/>
        </dgm:presLayoutVars>
      </dgm:prSet>
      <dgm:spPr/>
      <dgm:t>
        <a:bodyPr/>
        <a:lstStyle/>
        <a:p>
          <a:endParaRPr lang="lt-LT"/>
        </a:p>
      </dgm:t>
    </dgm:pt>
    <dgm:pt modelId="{10BF115D-0FC2-4152-A79A-603F48BD0034}" type="pres">
      <dgm:prSet presAssocID="{C8B1B671-F124-42AE-A318-94259D054493}" presName="rootConnector" presStyleLbl="node3" presStyleIdx="6" presStyleCnt="7"/>
      <dgm:spPr/>
      <dgm:t>
        <a:bodyPr/>
        <a:lstStyle/>
        <a:p>
          <a:endParaRPr lang="lt-LT"/>
        </a:p>
      </dgm:t>
    </dgm:pt>
    <dgm:pt modelId="{2F7351BB-2366-4440-BEF1-65398E564D67}" type="pres">
      <dgm:prSet presAssocID="{C8B1B671-F124-42AE-A318-94259D054493}" presName="hierChild4" presStyleCnt="0"/>
      <dgm:spPr/>
    </dgm:pt>
    <dgm:pt modelId="{A82AC23E-F0D9-4C83-9CAB-BFEEAEA9F38B}" type="pres">
      <dgm:prSet presAssocID="{C8B1B671-F124-42AE-A318-94259D054493}" presName="hierChild5" presStyleCnt="0"/>
      <dgm:spPr/>
    </dgm:pt>
    <dgm:pt modelId="{E7B69CA8-8A08-4039-81E5-D596F8261A0D}" type="pres">
      <dgm:prSet presAssocID="{0565D448-A440-4291-935F-2E4529BE8483}" presName="hierChild5" presStyleCnt="0"/>
      <dgm:spPr/>
    </dgm:pt>
    <dgm:pt modelId="{6986298B-9A21-4AC1-8C94-077BCF4FE79B}" type="pres">
      <dgm:prSet presAssocID="{B1A5E6D1-E106-4EDB-9781-EE6120CE671B}" presName="hierChild3" presStyleCnt="0"/>
      <dgm:spPr/>
    </dgm:pt>
  </dgm:ptLst>
  <dgm:cxnLst>
    <dgm:cxn modelId="{BFFF111A-C98C-4E5C-9609-7F831F5082FC}" type="presOf" srcId="{5D1B4488-919B-4367-B654-7AE05A374530}" destId="{573F1838-F0C7-4E73-9C2F-B600EB7AB5E4}" srcOrd="0" destOrd="0" presId="urn:microsoft.com/office/officeart/2005/8/layout/orgChart1"/>
    <dgm:cxn modelId="{788A6346-0E9F-4ADA-8BA2-CB4F266FE9CD}" type="presOf" srcId="{B1A5E6D1-E106-4EDB-9781-EE6120CE671B}" destId="{04CDF356-6660-4336-BA1D-DBCD76273EA7}" srcOrd="0" destOrd="0" presId="urn:microsoft.com/office/officeart/2005/8/layout/orgChart1"/>
    <dgm:cxn modelId="{1EEE2D89-C727-4144-B2F2-DCF4877D776C}" type="presOf" srcId="{609A7467-165D-461E-B49B-869FDE000167}" destId="{829FB3BA-1E3F-44F0-AFA0-A21A61EC23BE}" srcOrd="1" destOrd="0" presId="urn:microsoft.com/office/officeart/2005/8/layout/orgChart1"/>
    <dgm:cxn modelId="{5B344585-5191-4930-BB7B-FFC97E26F13A}" type="presOf" srcId="{B836CACE-F981-4ABE-B5D7-D3BAF50B7B8C}" destId="{A48A29DD-DC3F-4F3F-8BC0-ECA577F0924E}" srcOrd="0" destOrd="0" presId="urn:microsoft.com/office/officeart/2005/8/layout/orgChart1"/>
    <dgm:cxn modelId="{04A33E32-70BC-4257-9910-659AB0211CEE}" type="presOf" srcId="{B51B2D1D-AA6D-495C-BE5D-CC86B167DDCA}" destId="{1E87AAEB-9D1C-4C0A-B9A9-19287994DF8F}" srcOrd="0" destOrd="0" presId="urn:microsoft.com/office/officeart/2005/8/layout/orgChart1"/>
    <dgm:cxn modelId="{4709ECB6-2B63-4F30-9D33-2320BA288286}" type="presOf" srcId="{980F46F5-91F5-4369-B215-DF66DCB7ED65}" destId="{532451D9-CD3E-481C-AE0F-3F82EACE2DD3}" srcOrd="1" destOrd="0" presId="urn:microsoft.com/office/officeart/2005/8/layout/orgChart1"/>
    <dgm:cxn modelId="{3A36A766-2E59-4DC5-9CDF-74C03E408F4A}" type="presOf" srcId="{609A7467-165D-461E-B49B-869FDE000167}" destId="{7029D3D9-6783-476A-9B50-CCA88318563F}" srcOrd="0" destOrd="0" presId="urn:microsoft.com/office/officeart/2005/8/layout/orgChart1"/>
    <dgm:cxn modelId="{DBEE6B09-4383-47DD-8108-506581CB9308}" type="presOf" srcId="{EEAE7EE1-4E32-4353-B86C-B18469EACF1A}" destId="{6E3FC1BD-6DE5-4E91-8028-AC8F325F230F}" srcOrd="0" destOrd="0" presId="urn:microsoft.com/office/officeart/2005/8/layout/orgChart1"/>
    <dgm:cxn modelId="{C6949234-A2AF-43B8-B73A-F7A72E44A2CE}" srcId="{0565D448-A440-4291-935F-2E4529BE8483}" destId="{C8B1B671-F124-42AE-A318-94259D054493}" srcOrd="0" destOrd="0" parTransId="{3AB84815-D2C2-46AD-B11B-4053E02187FF}" sibTransId="{380452E1-B099-43CB-8A7A-65A8D5698D62}"/>
    <dgm:cxn modelId="{CDFBF95F-B07B-47EA-971A-272CBEA6E823}" type="presOf" srcId="{B1A5E6D1-E106-4EDB-9781-EE6120CE671B}" destId="{60298D03-930D-4E51-84A7-32DBFADE88E5}" srcOrd="1" destOrd="0" presId="urn:microsoft.com/office/officeart/2005/8/layout/orgChart1"/>
    <dgm:cxn modelId="{CC934B3E-9F26-42E0-AFD7-EE3C0F673329}" type="presOf" srcId="{B2E7C19B-E427-4C87-B88C-BB0EA8C90CA4}" destId="{77C7BAFF-4B34-4780-B77D-3D813362495D}" srcOrd="1" destOrd="0" presId="urn:microsoft.com/office/officeart/2005/8/layout/orgChart1"/>
    <dgm:cxn modelId="{8CDCEBB5-5D4C-44A3-AD53-8C865BF502D6}" srcId="{B836CACE-F981-4ABE-B5D7-D3BAF50B7B8C}" destId="{B1A5E6D1-E106-4EDB-9781-EE6120CE671B}" srcOrd="0" destOrd="0" parTransId="{6AEB83AF-0110-4CAB-A4BE-94C8B11B1636}" sibTransId="{D3E56EB4-164C-45FF-8707-7A3198B3EF9E}"/>
    <dgm:cxn modelId="{209C6B27-BDCE-4F61-BB04-BE75680736C9}" srcId="{473D4E35-ABB9-4643-A36A-F5D12C60B1C3}" destId="{D69AF5E8-ABEE-467C-A158-AAD5209097C1}" srcOrd="5" destOrd="0" parTransId="{4F342811-9C56-42FA-AB01-ACDED7A8927F}" sibTransId="{92641DBB-D2D7-4318-A1A9-2CCAAB51AF36}"/>
    <dgm:cxn modelId="{9C52D50D-5D31-428C-B9C0-75834CF6D784}" type="presOf" srcId="{0565D448-A440-4291-935F-2E4529BE8483}" destId="{EDE2D976-98D7-49FF-96C3-884B556A9ECB}" srcOrd="0" destOrd="0" presId="urn:microsoft.com/office/officeart/2005/8/layout/orgChart1"/>
    <dgm:cxn modelId="{E5AC20BE-8499-4D24-911B-EFEC0C3321D2}" type="presOf" srcId="{4F342811-9C56-42FA-AB01-ACDED7A8927F}" destId="{C3B19F8B-7203-4C34-91A0-D3430EE7E8B8}" srcOrd="0" destOrd="0" presId="urn:microsoft.com/office/officeart/2005/8/layout/orgChart1"/>
    <dgm:cxn modelId="{F4EA4E61-7BD8-4E2B-BF99-3D448BBCCBDF}" srcId="{473D4E35-ABB9-4643-A36A-F5D12C60B1C3}" destId="{609A7467-165D-461E-B49B-869FDE000167}" srcOrd="0" destOrd="0" parTransId="{728E246F-44D6-4DE9-9BBD-F66EE899285A}" sibTransId="{3D456F40-1EB7-44C9-9CA9-8147F73F8055}"/>
    <dgm:cxn modelId="{ED83B350-4BE2-45C2-83C4-CF02DA22964B}" type="presOf" srcId="{0565D448-A440-4291-935F-2E4529BE8483}" destId="{5934C316-7014-476D-93E2-6D83033AD0A8}" srcOrd="1" destOrd="0" presId="urn:microsoft.com/office/officeart/2005/8/layout/orgChart1"/>
    <dgm:cxn modelId="{A4BA33D0-47CB-4244-BDE3-37B7C48DC7BC}" srcId="{473D4E35-ABB9-4643-A36A-F5D12C60B1C3}" destId="{B51B2D1D-AA6D-495C-BE5D-CC86B167DDCA}" srcOrd="1" destOrd="0" parTransId="{AAFFC314-0772-4D88-AF37-A6ACD6210B1C}" sibTransId="{DE17CF94-AF2C-4375-A102-180403CAC39A}"/>
    <dgm:cxn modelId="{7FABA7D0-5125-47B2-8913-2F527BD554B8}" type="presOf" srcId="{6E830688-38E0-4A96-8959-46857FB3B59D}" destId="{4ACBD1CC-909C-4078-88D0-A823F859E497}" srcOrd="0" destOrd="0" presId="urn:microsoft.com/office/officeart/2005/8/layout/orgChart1"/>
    <dgm:cxn modelId="{C23C9810-DB73-4C1E-9462-CBA23CA62600}" type="presOf" srcId="{78BEF9D6-4CBE-44A0-A406-11622EC39063}" destId="{F385D0ED-2DDF-43E1-A975-155761C90684}" srcOrd="0" destOrd="0" presId="urn:microsoft.com/office/officeart/2005/8/layout/orgChart1"/>
    <dgm:cxn modelId="{E09DEF61-CA9D-4244-8F0A-5B9269834FCB}" type="presOf" srcId="{3BD4FA07-A969-449F-B5A9-0DC90611CBF1}" destId="{AA1AA70A-A472-4D44-9433-3CBFB3E0AEA1}" srcOrd="0" destOrd="0" presId="urn:microsoft.com/office/officeart/2005/8/layout/orgChart1"/>
    <dgm:cxn modelId="{75196353-A2DF-4518-88EC-14BFAC3E73D7}" type="presOf" srcId="{78BEF9D6-4CBE-44A0-A406-11622EC39063}" destId="{D799B6F7-9895-4ADF-B6B5-91687BD79179}" srcOrd="1" destOrd="0" presId="urn:microsoft.com/office/officeart/2005/8/layout/orgChart1"/>
    <dgm:cxn modelId="{85EC49F0-C3ED-47F6-AAD6-5D9DAC0D94BF}" type="presOf" srcId="{980F46F5-91F5-4369-B215-DF66DCB7ED65}" destId="{A9747329-F733-419D-9CEF-BFC6C742CF38}" srcOrd="0" destOrd="0" presId="urn:microsoft.com/office/officeart/2005/8/layout/orgChart1"/>
    <dgm:cxn modelId="{A1D2D7BD-6765-4A1C-968B-544FA294630F}" type="presOf" srcId="{3AB84815-D2C2-46AD-B11B-4053E02187FF}" destId="{4682787C-6DF7-4E77-972E-CE5B0AC089D8}" srcOrd="0" destOrd="0" presId="urn:microsoft.com/office/officeart/2005/8/layout/orgChart1"/>
    <dgm:cxn modelId="{B9F14F9F-1D4B-43EA-86DF-69EB992FDC24}" type="presOf" srcId="{B51B2D1D-AA6D-495C-BE5D-CC86B167DDCA}" destId="{902FB4E2-643B-4DA4-93D1-8CDA4BD5E3B3}" srcOrd="1" destOrd="0" presId="urn:microsoft.com/office/officeart/2005/8/layout/orgChart1"/>
    <dgm:cxn modelId="{30FF86B3-A615-48DD-9361-48B579C69785}" srcId="{B1A5E6D1-E106-4EDB-9781-EE6120CE671B}" destId="{78BEF9D6-4CBE-44A0-A406-11622EC39063}" srcOrd="0" destOrd="0" parTransId="{EEAE7EE1-4E32-4353-B86C-B18469EACF1A}" sibTransId="{0CAF33ED-8F71-486D-8CC5-54B0CDB6EBF7}"/>
    <dgm:cxn modelId="{8517267F-2F42-4F83-AD7A-272A9FF17BD1}" type="presOf" srcId="{D69AF5E8-ABEE-467C-A158-AAD5209097C1}" destId="{7A9B5168-3903-4E64-B3BF-63D477BAAE6C}" srcOrd="1" destOrd="0" presId="urn:microsoft.com/office/officeart/2005/8/layout/orgChart1"/>
    <dgm:cxn modelId="{578BE381-EC70-4530-920A-78878CEAFFDC}" type="presOf" srcId="{06A0D50F-7ED1-4709-8B15-412C16E952AA}" destId="{6C101AA5-A7FE-4A70-8157-A03D2F9AF58E}" srcOrd="0" destOrd="0" presId="urn:microsoft.com/office/officeart/2005/8/layout/orgChart1"/>
    <dgm:cxn modelId="{92A1C118-8E2B-479D-A762-7067E3FA0379}" type="presOf" srcId="{EFEE39AD-0D61-42D8-A925-F11480499374}" destId="{948F8ED0-570E-4270-8A24-9A1E8FBB118D}" srcOrd="0" destOrd="0" presId="urn:microsoft.com/office/officeart/2005/8/layout/orgChart1"/>
    <dgm:cxn modelId="{E320A56B-FB12-4969-BD1C-A54CD6DA63F0}" srcId="{473D4E35-ABB9-4643-A36A-F5D12C60B1C3}" destId="{980F46F5-91F5-4369-B215-DF66DCB7ED65}" srcOrd="3" destOrd="0" parTransId="{70A614C4-57D4-4F9F-9AB2-F52EF098CEC1}" sibTransId="{DE477FAC-8F8B-488C-A458-E9CCE5D1E63E}"/>
    <dgm:cxn modelId="{5D080DA7-8DF6-48A0-9926-D12AD44D6859}" type="presOf" srcId="{473D4E35-ABB9-4643-A36A-F5D12C60B1C3}" destId="{CB880EF9-4061-483D-ABC1-FA604D2A6B81}" srcOrd="1" destOrd="0" presId="urn:microsoft.com/office/officeart/2005/8/layout/orgChart1"/>
    <dgm:cxn modelId="{7627067E-0D93-4938-BD94-D348C41FA772}" srcId="{473D4E35-ABB9-4643-A36A-F5D12C60B1C3}" destId="{6E830688-38E0-4A96-8959-46857FB3B59D}" srcOrd="2" destOrd="0" parTransId="{3BD4FA07-A969-449F-B5A9-0DC90611CBF1}" sibTransId="{0588213F-1C39-4638-A9C4-05107DD00656}"/>
    <dgm:cxn modelId="{ACD579E1-288D-4C60-9E80-3594B5131B1F}" srcId="{B1A5E6D1-E106-4EDB-9781-EE6120CE671B}" destId="{473D4E35-ABB9-4643-A36A-F5D12C60B1C3}" srcOrd="1" destOrd="0" parTransId="{06A0D50F-7ED1-4709-8B15-412C16E952AA}" sibTransId="{0E5DB030-EF95-42A1-B161-FFB765E7EF11}"/>
    <dgm:cxn modelId="{10FA154E-73C8-42C2-94E6-652046F46B0C}" type="presOf" srcId="{728E246F-44D6-4DE9-9BBD-F66EE899285A}" destId="{546E3341-10B3-4A81-98B3-2623A1886A61}" srcOrd="0" destOrd="0" presId="urn:microsoft.com/office/officeart/2005/8/layout/orgChart1"/>
    <dgm:cxn modelId="{17628880-A219-4B2B-BBA1-D05F44204E76}" type="presOf" srcId="{473D4E35-ABB9-4643-A36A-F5D12C60B1C3}" destId="{1C97730A-54A1-4B6F-98E1-83FD5DF4FBA1}" srcOrd="0" destOrd="0" presId="urn:microsoft.com/office/officeart/2005/8/layout/orgChart1"/>
    <dgm:cxn modelId="{20825F56-528A-4D05-BE5F-48BEFDCFC1DD}" type="presOf" srcId="{D69AF5E8-ABEE-467C-A158-AAD5209097C1}" destId="{EAB3776F-9376-4ADB-B7E2-B5B84715BA53}" srcOrd="0" destOrd="0" presId="urn:microsoft.com/office/officeart/2005/8/layout/orgChart1"/>
    <dgm:cxn modelId="{C9E66470-60AA-4735-9DD6-BB688FDF4348}" type="presOf" srcId="{B2E7C19B-E427-4C87-B88C-BB0EA8C90CA4}" destId="{19E6F96B-DC16-46BB-9796-DD6E37AE43E8}" srcOrd="0" destOrd="0" presId="urn:microsoft.com/office/officeart/2005/8/layout/orgChart1"/>
    <dgm:cxn modelId="{2A28B053-29B9-440A-B197-093A941C1B9D}" type="presOf" srcId="{AAFFC314-0772-4D88-AF37-A6ACD6210B1C}" destId="{348EFDB3-6484-4135-B265-85543AA8EABB}" srcOrd="0" destOrd="0" presId="urn:microsoft.com/office/officeart/2005/8/layout/orgChart1"/>
    <dgm:cxn modelId="{348C7372-FA44-4F5B-9EB9-DA6C15786EAF}" type="presOf" srcId="{6E830688-38E0-4A96-8959-46857FB3B59D}" destId="{491527FC-D428-477E-B1E3-CBF6307DE571}" srcOrd="1" destOrd="0" presId="urn:microsoft.com/office/officeart/2005/8/layout/orgChart1"/>
    <dgm:cxn modelId="{03129EF5-210A-4FD7-A511-4F51CEE38FB3}" type="presOf" srcId="{C8B1B671-F124-42AE-A318-94259D054493}" destId="{9FD1644D-FA54-488B-BF67-FB92453414B7}" srcOrd="0" destOrd="0" presId="urn:microsoft.com/office/officeart/2005/8/layout/orgChart1"/>
    <dgm:cxn modelId="{4A2C8040-7938-4F86-BB03-DBD406E5FFAF}" srcId="{473D4E35-ABB9-4643-A36A-F5D12C60B1C3}" destId="{B2E7C19B-E427-4C87-B88C-BB0EA8C90CA4}" srcOrd="4" destOrd="0" parTransId="{5D1B4488-919B-4367-B654-7AE05A374530}" sibTransId="{95A03328-7FAC-45E1-9EEA-075FD61F7426}"/>
    <dgm:cxn modelId="{7B0AA216-352D-400A-A5B4-9F980D3DE0FC}" type="presOf" srcId="{70A614C4-57D4-4F9F-9AB2-F52EF098CEC1}" destId="{8B93449D-5BC0-4D01-A2F8-06B53A83EC80}" srcOrd="0" destOrd="0" presId="urn:microsoft.com/office/officeart/2005/8/layout/orgChart1"/>
    <dgm:cxn modelId="{D63D4558-799B-40A9-A22F-4CF11F616F43}" type="presOf" srcId="{C8B1B671-F124-42AE-A318-94259D054493}" destId="{10BF115D-0FC2-4152-A79A-603F48BD0034}" srcOrd="1" destOrd="0" presId="urn:microsoft.com/office/officeart/2005/8/layout/orgChart1"/>
    <dgm:cxn modelId="{335AE26C-BBBC-440C-AD04-772A088B42AD}" srcId="{B1A5E6D1-E106-4EDB-9781-EE6120CE671B}" destId="{0565D448-A440-4291-935F-2E4529BE8483}" srcOrd="2" destOrd="0" parTransId="{EFEE39AD-0D61-42D8-A925-F11480499374}" sibTransId="{A3262D17-3B82-4905-B7CF-A6DE355AA832}"/>
    <dgm:cxn modelId="{6BD95EFA-BABA-4A68-997C-C506D4B94719}" type="presParOf" srcId="{A48A29DD-DC3F-4F3F-8BC0-ECA577F0924E}" destId="{A386C828-4481-4347-B7B1-757A70E51FFA}" srcOrd="0" destOrd="0" presId="urn:microsoft.com/office/officeart/2005/8/layout/orgChart1"/>
    <dgm:cxn modelId="{D5487000-0347-472F-8A9D-7DB950B61251}" type="presParOf" srcId="{A386C828-4481-4347-B7B1-757A70E51FFA}" destId="{44D17B4E-9B6E-4EF6-9FA9-FE0127135F9F}" srcOrd="0" destOrd="0" presId="urn:microsoft.com/office/officeart/2005/8/layout/orgChart1"/>
    <dgm:cxn modelId="{E6F79F21-590E-4E15-9130-E8FDA93E2CD6}" type="presParOf" srcId="{44D17B4E-9B6E-4EF6-9FA9-FE0127135F9F}" destId="{04CDF356-6660-4336-BA1D-DBCD76273EA7}" srcOrd="0" destOrd="0" presId="urn:microsoft.com/office/officeart/2005/8/layout/orgChart1"/>
    <dgm:cxn modelId="{62F7F255-037A-4D1C-BA30-9FF82FA459AB}" type="presParOf" srcId="{44D17B4E-9B6E-4EF6-9FA9-FE0127135F9F}" destId="{60298D03-930D-4E51-84A7-32DBFADE88E5}" srcOrd="1" destOrd="0" presId="urn:microsoft.com/office/officeart/2005/8/layout/orgChart1"/>
    <dgm:cxn modelId="{B795C2FD-E7E2-4E61-8B90-DA61BFD74C3B}" type="presParOf" srcId="{A386C828-4481-4347-B7B1-757A70E51FFA}" destId="{835AFC05-F18C-4A0D-8DE9-E34736E709DB}" srcOrd="1" destOrd="0" presId="urn:microsoft.com/office/officeart/2005/8/layout/orgChart1"/>
    <dgm:cxn modelId="{4B29CAC8-A0B7-42B9-985A-F413CF2238FB}" type="presParOf" srcId="{835AFC05-F18C-4A0D-8DE9-E34736E709DB}" destId="{6E3FC1BD-6DE5-4E91-8028-AC8F325F230F}" srcOrd="0" destOrd="0" presId="urn:microsoft.com/office/officeart/2005/8/layout/orgChart1"/>
    <dgm:cxn modelId="{4E0AB47C-18E0-4AEB-AF70-95D3B3D47043}" type="presParOf" srcId="{835AFC05-F18C-4A0D-8DE9-E34736E709DB}" destId="{40059E46-0B35-4B76-BA0A-B48AC1D6F551}" srcOrd="1" destOrd="0" presId="urn:microsoft.com/office/officeart/2005/8/layout/orgChart1"/>
    <dgm:cxn modelId="{93C6957C-F11D-4A38-98B4-B2333EFF0E34}" type="presParOf" srcId="{40059E46-0B35-4B76-BA0A-B48AC1D6F551}" destId="{4BB262FE-E351-40E8-9B5A-FF92DEA5BA0D}" srcOrd="0" destOrd="0" presId="urn:microsoft.com/office/officeart/2005/8/layout/orgChart1"/>
    <dgm:cxn modelId="{906D662A-ABB1-4EA4-99FF-83605E1174DB}" type="presParOf" srcId="{4BB262FE-E351-40E8-9B5A-FF92DEA5BA0D}" destId="{F385D0ED-2DDF-43E1-A975-155761C90684}" srcOrd="0" destOrd="0" presId="urn:microsoft.com/office/officeart/2005/8/layout/orgChart1"/>
    <dgm:cxn modelId="{C629E6F5-DCBB-4978-8F9E-3C194595A1C7}" type="presParOf" srcId="{4BB262FE-E351-40E8-9B5A-FF92DEA5BA0D}" destId="{D799B6F7-9895-4ADF-B6B5-91687BD79179}" srcOrd="1" destOrd="0" presId="urn:microsoft.com/office/officeart/2005/8/layout/orgChart1"/>
    <dgm:cxn modelId="{467DDC2C-C782-4B44-93E7-73A470D34C45}" type="presParOf" srcId="{40059E46-0B35-4B76-BA0A-B48AC1D6F551}" destId="{E711650F-01AA-4B9D-912E-B0018E3D8603}" srcOrd="1" destOrd="0" presId="urn:microsoft.com/office/officeart/2005/8/layout/orgChart1"/>
    <dgm:cxn modelId="{8A14E6A2-0274-4523-94F7-1B6F827D4175}" type="presParOf" srcId="{40059E46-0B35-4B76-BA0A-B48AC1D6F551}" destId="{9B38294A-F59B-4D29-94F7-6F5560C1BA63}" srcOrd="2" destOrd="0" presId="urn:microsoft.com/office/officeart/2005/8/layout/orgChart1"/>
    <dgm:cxn modelId="{41C461D9-B770-4FCD-8825-DCEB01C1C3FA}" type="presParOf" srcId="{835AFC05-F18C-4A0D-8DE9-E34736E709DB}" destId="{6C101AA5-A7FE-4A70-8157-A03D2F9AF58E}" srcOrd="2" destOrd="0" presId="urn:microsoft.com/office/officeart/2005/8/layout/orgChart1"/>
    <dgm:cxn modelId="{E8232728-8BA7-4237-A7A4-37086B7560ED}" type="presParOf" srcId="{835AFC05-F18C-4A0D-8DE9-E34736E709DB}" destId="{BEBD01E5-81DF-4102-A307-769B42511BE2}" srcOrd="3" destOrd="0" presId="urn:microsoft.com/office/officeart/2005/8/layout/orgChart1"/>
    <dgm:cxn modelId="{8B407D45-C13A-4EF1-BE0E-E31BE83BFF7E}" type="presParOf" srcId="{BEBD01E5-81DF-4102-A307-769B42511BE2}" destId="{1F3118AC-62C0-449A-8270-DB9403CCF7F8}" srcOrd="0" destOrd="0" presId="urn:microsoft.com/office/officeart/2005/8/layout/orgChart1"/>
    <dgm:cxn modelId="{A8CA5BFE-5B64-44FC-A49B-8F95D2C07D21}" type="presParOf" srcId="{1F3118AC-62C0-449A-8270-DB9403CCF7F8}" destId="{1C97730A-54A1-4B6F-98E1-83FD5DF4FBA1}" srcOrd="0" destOrd="0" presId="urn:microsoft.com/office/officeart/2005/8/layout/orgChart1"/>
    <dgm:cxn modelId="{1237489C-2352-4611-B2C4-34623EB6DBFA}" type="presParOf" srcId="{1F3118AC-62C0-449A-8270-DB9403CCF7F8}" destId="{CB880EF9-4061-483D-ABC1-FA604D2A6B81}" srcOrd="1" destOrd="0" presId="urn:microsoft.com/office/officeart/2005/8/layout/orgChart1"/>
    <dgm:cxn modelId="{609139CE-3276-4AF4-8F67-7424F89B4907}" type="presParOf" srcId="{BEBD01E5-81DF-4102-A307-769B42511BE2}" destId="{11432561-B6FF-451F-90FD-DD4403B8F57F}" srcOrd="1" destOrd="0" presId="urn:microsoft.com/office/officeart/2005/8/layout/orgChart1"/>
    <dgm:cxn modelId="{A4012F89-BBC6-434B-A438-9961C6B476B8}" type="presParOf" srcId="{11432561-B6FF-451F-90FD-DD4403B8F57F}" destId="{546E3341-10B3-4A81-98B3-2623A1886A61}" srcOrd="0" destOrd="0" presId="urn:microsoft.com/office/officeart/2005/8/layout/orgChart1"/>
    <dgm:cxn modelId="{8D70774C-572C-49E3-BD9B-8B150CC5DEA6}" type="presParOf" srcId="{11432561-B6FF-451F-90FD-DD4403B8F57F}" destId="{37337852-001E-409A-B5DA-C5BFE1691082}" srcOrd="1" destOrd="0" presId="urn:microsoft.com/office/officeart/2005/8/layout/orgChart1"/>
    <dgm:cxn modelId="{44AD5C83-CA93-4813-A662-0CEE94A2A5F9}" type="presParOf" srcId="{37337852-001E-409A-B5DA-C5BFE1691082}" destId="{8AAD807B-BECE-4DE5-BB62-635F8A28B053}" srcOrd="0" destOrd="0" presId="urn:microsoft.com/office/officeart/2005/8/layout/orgChart1"/>
    <dgm:cxn modelId="{8093EA19-25A2-4658-984F-C4D9202AF09D}" type="presParOf" srcId="{8AAD807B-BECE-4DE5-BB62-635F8A28B053}" destId="{7029D3D9-6783-476A-9B50-CCA88318563F}" srcOrd="0" destOrd="0" presId="urn:microsoft.com/office/officeart/2005/8/layout/orgChart1"/>
    <dgm:cxn modelId="{6B8E4BDB-5F96-40A6-A845-32853ECC24D8}" type="presParOf" srcId="{8AAD807B-BECE-4DE5-BB62-635F8A28B053}" destId="{829FB3BA-1E3F-44F0-AFA0-A21A61EC23BE}" srcOrd="1" destOrd="0" presId="urn:microsoft.com/office/officeart/2005/8/layout/orgChart1"/>
    <dgm:cxn modelId="{96585455-2FFA-4980-9E96-590D4EA1DCD1}" type="presParOf" srcId="{37337852-001E-409A-B5DA-C5BFE1691082}" destId="{144C049C-3800-432C-B20F-9B034B7A5E0A}" srcOrd="1" destOrd="0" presId="urn:microsoft.com/office/officeart/2005/8/layout/orgChart1"/>
    <dgm:cxn modelId="{EBF2E748-85C1-47F0-ADEF-A97ABDB0C296}" type="presParOf" srcId="{37337852-001E-409A-B5DA-C5BFE1691082}" destId="{F3853EAE-DC7A-49F6-BB6F-7102C45533B6}" srcOrd="2" destOrd="0" presId="urn:microsoft.com/office/officeart/2005/8/layout/orgChart1"/>
    <dgm:cxn modelId="{A52B9EA6-406F-4EFE-8B67-64D29ED44166}" type="presParOf" srcId="{11432561-B6FF-451F-90FD-DD4403B8F57F}" destId="{348EFDB3-6484-4135-B265-85543AA8EABB}" srcOrd="2" destOrd="0" presId="urn:microsoft.com/office/officeart/2005/8/layout/orgChart1"/>
    <dgm:cxn modelId="{5F26C88F-731B-4F6D-96D9-028ECEF0E857}" type="presParOf" srcId="{11432561-B6FF-451F-90FD-DD4403B8F57F}" destId="{BA4904B5-DED8-461A-A454-5A0895A3322B}" srcOrd="3" destOrd="0" presId="urn:microsoft.com/office/officeart/2005/8/layout/orgChart1"/>
    <dgm:cxn modelId="{3E2ECCA8-5DA1-4B59-9EBE-5F4E874DA592}" type="presParOf" srcId="{BA4904B5-DED8-461A-A454-5A0895A3322B}" destId="{4F51921D-79D7-4D00-8EA1-BBE8C663025B}" srcOrd="0" destOrd="0" presId="urn:microsoft.com/office/officeart/2005/8/layout/orgChart1"/>
    <dgm:cxn modelId="{E57392BE-E9B6-487E-9A12-19F79A15FC67}" type="presParOf" srcId="{4F51921D-79D7-4D00-8EA1-BBE8C663025B}" destId="{1E87AAEB-9D1C-4C0A-B9A9-19287994DF8F}" srcOrd="0" destOrd="0" presId="urn:microsoft.com/office/officeart/2005/8/layout/orgChart1"/>
    <dgm:cxn modelId="{2B03315E-80BE-4B95-BFC6-B403C62C9074}" type="presParOf" srcId="{4F51921D-79D7-4D00-8EA1-BBE8C663025B}" destId="{902FB4E2-643B-4DA4-93D1-8CDA4BD5E3B3}" srcOrd="1" destOrd="0" presId="urn:microsoft.com/office/officeart/2005/8/layout/orgChart1"/>
    <dgm:cxn modelId="{1EADBEB2-9992-4E27-BF78-1C3091261A9A}" type="presParOf" srcId="{BA4904B5-DED8-461A-A454-5A0895A3322B}" destId="{1BB0C095-A1B9-4AC8-AC5C-C98C035F7E0C}" srcOrd="1" destOrd="0" presId="urn:microsoft.com/office/officeart/2005/8/layout/orgChart1"/>
    <dgm:cxn modelId="{48862E47-02CD-416C-9AFB-2F23CC40B9E6}" type="presParOf" srcId="{BA4904B5-DED8-461A-A454-5A0895A3322B}" destId="{9E479B85-EBD4-432F-8A52-4E328AC6ADFB}" srcOrd="2" destOrd="0" presId="urn:microsoft.com/office/officeart/2005/8/layout/orgChart1"/>
    <dgm:cxn modelId="{0DEF5F7A-B929-4657-BFE1-5D160C675872}" type="presParOf" srcId="{11432561-B6FF-451F-90FD-DD4403B8F57F}" destId="{AA1AA70A-A472-4D44-9433-3CBFB3E0AEA1}" srcOrd="4" destOrd="0" presId="urn:microsoft.com/office/officeart/2005/8/layout/orgChart1"/>
    <dgm:cxn modelId="{F8FD2448-94AF-46A8-A411-A77E7735ACC5}" type="presParOf" srcId="{11432561-B6FF-451F-90FD-DD4403B8F57F}" destId="{750BCB52-BB01-49F0-B37A-652D9110AED1}" srcOrd="5" destOrd="0" presId="urn:microsoft.com/office/officeart/2005/8/layout/orgChart1"/>
    <dgm:cxn modelId="{DFEB26B0-E8D7-44DD-BBDD-400E3A8BC1D2}" type="presParOf" srcId="{750BCB52-BB01-49F0-B37A-652D9110AED1}" destId="{7E644089-063E-4E2E-AAF4-17AAD7EFE2FC}" srcOrd="0" destOrd="0" presId="urn:microsoft.com/office/officeart/2005/8/layout/orgChart1"/>
    <dgm:cxn modelId="{B6142F98-5314-4575-971A-D445F2518B85}" type="presParOf" srcId="{7E644089-063E-4E2E-AAF4-17AAD7EFE2FC}" destId="{4ACBD1CC-909C-4078-88D0-A823F859E497}" srcOrd="0" destOrd="0" presId="urn:microsoft.com/office/officeart/2005/8/layout/orgChart1"/>
    <dgm:cxn modelId="{045A1B4A-91D6-4C13-AE45-E69E6632D68F}" type="presParOf" srcId="{7E644089-063E-4E2E-AAF4-17AAD7EFE2FC}" destId="{491527FC-D428-477E-B1E3-CBF6307DE571}" srcOrd="1" destOrd="0" presId="urn:microsoft.com/office/officeart/2005/8/layout/orgChart1"/>
    <dgm:cxn modelId="{EA4ECBD3-DAF3-420A-BB76-66DAFF78576C}" type="presParOf" srcId="{750BCB52-BB01-49F0-B37A-652D9110AED1}" destId="{279D5C14-C27E-4F11-9A4B-40EFAB599E14}" srcOrd="1" destOrd="0" presId="urn:microsoft.com/office/officeart/2005/8/layout/orgChart1"/>
    <dgm:cxn modelId="{3D4C382F-B736-4D06-B168-69DE7C28C29A}" type="presParOf" srcId="{750BCB52-BB01-49F0-B37A-652D9110AED1}" destId="{1E19BF02-225A-4434-8220-0BD137EA763F}" srcOrd="2" destOrd="0" presId="urn:microsoft.com/office/officeart/2005/8/layout/orgChart1"/>
    <dgm:cxn modelId="{B6C8D96E-27C8-41D8-AF78-3BAEA1DF6B72}" type="presParOf" srcId="{11432561-B6FF-451F-90FD-DD4403B8F57F}" destId="{8B93449D-5BC0-4D01-A2F8-06B53A83EC80}" srcOrd="6" destOrd="0" presId="urn:microsoft.com/office/officeart/2005/8/layout/orgChart1"/>
    <dgm:cxn modelId="{BC8638F7-8645-4FD3-854F-7E4B46D01805}" type="presParOf" srcId="{11432561-B6FF-451F-90FD-DD4403B8F57F}" destId="{0C1D9E95-B348-4D44-9BD4-7D0A8251136C}" srcOrd="7" destOrd="0" presId="urn:microsoft.com/office/officeart/2005/8/layout/orgChart1"/>
    <dgm:cxn modelId="{12B70B3C-D86D-4473-B8F7-6CDEAB45EC83}" type="presParOf" srcId="{0C1D9E95-B348-4D44-9BD4-7D0A8251136C}" destId="{54E21164-BB85-4121-AF73-453986F32A86}" srcOrd="0" destOrd="0" presId="urn:microsoft.com/office/officeart/2005/8/layout/orgChart1"/>
    <dgm:cxn modelId="{68C1D4E8-F323-4951-B126-82A548F733BE}" type="presParOf" srcId="{54E21164-BB85-4121-AF73-453986F32A86}" destId="{A9747329-F733-419D-9CEF-BFC6C742CF38}" srcOrd="0" destOrd="0" presId="urn:microsoft.com/office/officeart/2005/8/layout/orgChart1"/>
    <dgm:cxn modelId="{A48A63C1-E17C-4260-BE80-B0CB638981E4}" type="presParOf" srcId="{54E21164-BB85-4121-AF73-453986F32A86}" destId="{532451D9-CD3E-481C-AE0F-3F82EACE2DD3}" srcOrd="1" destOrd="0" presId="urn:microsoft.com/office/officeart/2005/8/layout/orgChart1"/>
    <dgm:cxn modelId="{4E7C2C46-D5AD-4871-B673-DD779D6E6256}" type="presParOf" srcId="{0C1D9E95-B348-4D44-9BD4-7D0A8251136C}" destId="{D9BFEC70-8C99-40A6-9D15-5B65C564EE92}" srcOrd="1" destOrd="0" presId="urn:microsoft.com/office/officeart/2005/8/layout/orgChart1"/>
    <dgm:cxn modelId="{B6B349E4-C8D5-4054-8719-DB402DA13B61}" type="presParOf" srcId="{0C1D9E95-B348-4D44-9BD4-7D0A8251136C}" destId="{5F9C69AA-4915-4703-A69E-81B67A9339E8}" srcOrd="2" destOrd="0" presId="urn:microsoft.com/office/officeart/2005/8/layout/orgChart1"/>
    <dgm:cxn modelId="{AAE5D010-83B4-4915-88B2-88921B48B9B5}" type="presParOf" srcId="{11432561-B6FF-451F-90FD-DD4403B8F57F}" destId="{573F1838-F0C7-4E73-9C2F-B600EB7AB5E4}" srcOrd="8" destOrd="0" presId="urn:microsoft.com/office/officeart/2005/8/layout/orgChart1"/>
    <dgm:cxn modelId="{054362C4-45FE-445F-A537-CBE28A4643C2}" type="presParOf" srcId="{11432561-B6FF-451F-90FD-DD4403B8F57F}" destId="{C2BFF499-DFF7-4A7F-BFD1-D4E0BDA9BAC2}" srcOrd="9" destOrd="0" presId="urn:microsoft.com/office/officeart/2005/8/layout/orgChart1"/>
    <dgm:cxn modelId="{E2D5ACD8-6D25-4930-AAD4-AA2E6E1120A8}" type="presParOf" srcId="{C2BFF499-DFF7-4A7F-BFD1-D4E0BDA9BAC2}" destId="{1BE3CA34-79A3-4B94-8C5F-83CF11FF9AE7}" srcOrd="0" destOrd="0" presId="urn:microsoft.com/office/officeart/2005/8/layout/orgChart1"/>
    <dgm:cxn modelId="{4B91BEC3-85C2-444A-BC97-6E82C5EF12C4}" type="presParOf" srcId="{1BE3CA34-79A3-4B94-8C5F-83CF11FF9AE7}" destId="{19E6F96B-DC16-46BB-9796-DD6E37AE43E8}" srcOrd="0" destOrd="0" presId="urn:microsoft.com/office/officeart/2005/8/layout/orgChart1"/>
    <dgm:cxn modelId="{9A961C9C-0A1E-4AFE-96DA-0BBB7B228AB5}" type="presParOf" srcId="{1BE3CA34-79A3-4B94-8C5F-83CF11FF9AE7}" destId="{77C7BAFF-4B34-4780-B77D-3D813362495D}" srcOrd="1" destOrd="0" presId="urn:microsoft.com/office/officeart/2005/8/layout/orgChart1"/>
    <dgm:cxn modelId="{0BA395D6-9727-437E-BD5E-90E064B26046}" type="presParOf" srcId="{C2BFF499-DFF7-4A7F-BFD1-D4E0BDA9BAC2}" destId="{FFA99A82-5306-4DCB-B65E-7956A6830226}" srcOrd="1" destOrd="0" presId="urn:microsoft.com/office/officeart/2005/8/layout/orgChart1"/>
    <dgm:cxn modelId="{82BF81FC-D38F-490F-A13B-193ADE2916BC}" type="presParOf" srcId="{C2BFF499-DFF7-4A7F-BFD1-D4E0BDA9BAC2}" destId="{57C6BDA3-7483-4EDB-8571-63F0D879CECF}" srcOrd="2" destOrd="0" presId="urn:microsoft.com/office/officeart/2005/8/layout/orgChart1"/>
    <dgm:cxn modelId="{EA814446-8135-4CC2-9100-A529530FB07F}" type="presParOf" srcId="{11432561-B6FF-451F-90FD-DD4403B8F57F}" destId="{C3B19F8B-7203-4C34-91A0-D3430EE7E8B8}" srcOrd="10" destOrd="0" presId="urn:microsoft.com/office/officeart/2005/8/layout/orgChart1"/>
    <dgm:cxn modelId="{E8801DF8-5B59-4F33-ABAD-60957E63BB57}" type="presParOf" srcId="{11432561-B6FF-451F-90FD-DD4403B8F57F}" destId="{301B8EB6-2F18-4A4B-B521-A05AA849CD2D}" srcOrd="11" destOrd="0" presId="urn:microsoft.com/office/officeart/2005/8/layout/orgChart1"/>
    <dgm:cxn modelId="{337E89A3-411E-4BEC-BD55-34ED4922F31C}" type="presParOf" srcId="{301B8EB6-2F18-4A4B-B521-A05AA849CD2D}" destId="{DCEF65DC-BD00-4984-B1EA-AF834B60302C}" srcOrd="0" destOrd="0" presId="urn:microsoft.com/office/officeart/2005/8/layout/orgChart1"/>
    <dgm:cxn modelId="{11586968-5BED-4950-8B68-FCF52378521A}" type="presParOf" srcId="{DCEF65DC-BD00-4984-B1EA-AF834B60302C}" destId="{EAB3776F-9376-4ADB-B7E2-B5B84715BA53}" srcOrd="0" destOrd="0" presId="urn:microsoft.com/office/officeart/2005/8/layout/orgChart1"/>
    <dgm:cxn modelId="{CE2DAA4B-1E66-4A4F-8FC5-CE96D34D6A0A}" type="presParOf" srcId="{DCEF65DC-BD00-4984-B1EA-AF834B60302C}" destId="{7A9B5168-3903-4E64-B3BF-63D477BAAE6C}" srcOrd="1" destOrd="0" presId="urn:microsoft.com/office/officeart/2005/8/layout/orgChart1"/>
    <dgm:cxn modelId="{0A19C17E-040E-4E95-AC35-640346FD48CC}" type="presParOf" srcId="{301B8EB6-2F18-4A4B-B521-A05AA849CD2D}" destId="{72B6D655-73D4-4FA7-8C94-F910AF8DF0DE}" srcOrd="1" destOrd="0" presId="urn:microsoft.com/office/officeart/2005/8/layout/orgChart1"/>
    <dgm:cxn modelId="{73B099BA-15C6-4F41-A190-3D0960DC1C47}" type="presParOf" srcId="{301B8EB6-2F18-4A4B-B521-A05AA849CD2D}" destId="{3ACF1D98-9ED4-4A35-A037-987FDF621A7D}" srcOrd="2" destOrd="0" presId="urn:microsoft.com/office/officeart/2005/8/layout/orgChart1"/>
    <dgm:cxn modelId="{ACFED8B5-4F8B-4944-AA7C-AB923A57F4C0}" type="presParOf" srcId="{BEBD01E5-81DF-4102-A307-769B42511BE2}" destId="{589CA6F4-EF5C-45D4-9280-A8F887CB9C14}" srcOrd="2" destOrd="0" presId="urn:microsoft.com/office/officeart/2005/8/layout/orgChart1"/>
    <dgm:cxn modelId="{5FC5E45D-B17E-45C7-8EC9-F169E9184352}" type="presParOf" srcId="{835AFC05-F18C-4A0D-8DE9-E34736E709DB}" destId="{948F8ED0-570E-4270-8A24-9A1E8FBB118D}" srcOrd="4" destOrd="0" presId="urn:microsoft.com/office/officeart/2005/8/layout/orgChart1"/>
    <dgm:cxn modelId="{04210912-2AA6-46A6-9626-8059B565363A}" type="presParOf" srcId="{835AFC05-F18C-4A0D-8DE9-E34736E709DB}" destId="{768F44A9-F1DA-4CE2-8FE1-4FFC7D346833}" srcOrd="5" destOrd="0" presId="urn:microsoft.com/office/officeart/2005/8/layout/orgChart1"/>
    <dgm:cxn modelId="{0D868430-DAE2-4B8B-A59A-1B53BBDBFEB9}" type="presParOf" srcId="{768F44A9-F1DA-4CE2-8FE1-4FFC7D346833}" destId="{676C17FA-D6B1-4458-A331-EBF882CF1272}" srcOrd="0" destOrd="0" presId="urn:microsoft.com/office/officeart/2005/8/layout/orgChart1"/>
    <dgm:cxn modelId="{6F24B066-81E8-4206-A80F-18A8359F968D}" type="presParOf" srcId="{676C17FA-D6B1-4458-A331-EBF882CF1272}" destId="{EDE2D976-98D7-49FF-96C3-884B556A9ECB}" srcOrd="0" destOrd="0" presId="urn:microsoft.com/office/officeart/2005/8/layout/orgChart1"/>
    <dgm:cxn modelId="{01CA1DCE-35C3-4889-9EE7-CDEB4B58F421}" type="presParOf" srcId="{676C17FA-D6B1-4458-A331-EBF882CF1272}" destId="{5934C316-7014-476D-93E2-6D83033AD0A8}" srcOrd="1" destOrd="0" presId="urn:microsoft.com/office/officeart/2005/8/layout/orgChart1"/>
    <dgm:cxn modelId="{18155409-CE0A-4B15-AA4A-04AE1C7E2007}" type="presParOf" srcId="{768F44A9-F1DA-4CE2-8FE1-4FFC7D346833}" destId="{4F827B06-A369-467C-8728-A4FD9F146341}" srcOrd="1" destOrd="0" presId="urn:microsoft.com/office/officeart/2005/8/layout/orgChart1"/>
    <dgm:cxn modelId="{D0846E33-8F77-4A2A-A124-4F4119A65951}" type="presParOf" srcId="{4F827B06-A369-467C-8728-A4FD9F146341}" destId="{4682787C-6DF7-4E77-972E-CE5B0AC089D8}" srcOrd="0" destOrd="0" presId="urn:microsoft.com/office/officeart/2005/8/layout/orgChart1"/>
    <dgm:cxn modelId="{E4765B58-B570-4512-BCC3-8A7C3405457E}" type="presParOf" srcId="{4F827B06-A369-467C-8728-A4FD9F146341}" destId="{D3AF37FD-1B9A-451F-8C9A-3461A6EBF341}" srcOrd="1" destOrd="0" presId="urn:microsoft.com/office/officeart/2005/8/layout/orgChart1"/>
    <dgm:cxn modelId="{73B0DD97-D719-45F9-8084-8575BD48667E}" type="presParOf" srcId="{D3AF37FD-1B9A-451F-8C9A-3461A6EBF341}" destId="{F8B7119B-41AA-476F-9E34-AEF74D31D11B}" srcOrd="0" destOrd="0" presId="urn:microsoft.com/office/officeart/2005/8/layout/orgChart1"/>
    <dgm:cxn modelId="{E029F3CE-DEAF-4B77-AADA-B2204AA9C03A}" type="presParOf" srcId="{F8B7119B-41AA-476F-9E34-AEF74D31D11B}" destId="{9FD1644D-FA54-488B-BF67-FB92453414B7}" srcOrd="0" destOrd="0" presId="urn:microsoft.com/office/officeart/2005/8/layout/orgChart1"/>
    <dgm:cxn modelId="{4663EC76-AD8B-44F4-9F00-B08D9650A5AC}" type="presParOf" srcId="{F8B7119B-41AA-476F-9E34-AEF74D31D11B}" destId="{10BF115D-0FC2-4152-A79A-603F48BD0034}" srcOrd="1" destOrd="0" presId="urn:microsoft.com/office/officeart/2005/8/layout/orgChart1"/>
    <dgm:cxn modelId="{084ECC8D-BF77-469C-AF0E-291C640787AC}" type="presParOf" srcId="{D3AF37FD-1B9A-451F-8C9A-3461A6EBF341}" destId="{2F7351BB-2366-4440-BEF1-65398E564D67}" srcOrd="1" destOrd="0" presId="urn:microsoft.com/office/officeart/2005/8/layout/orgChart1"/>
    <dgm:cxn modelId="{355E50B2-A0B2-4E64-86AA-AF11D0FC84C1}" type="presParOf" srcId="{D3AF37FD-1B9A-451F-8C9A-3461A6EBF341}" destId="{A82AC23E-F0D9-4C83-9CAB-BFEEAEA9F38B}" srcOrd="2" destOrd="0" presId="urn:microsoft.com/office/officeart/2005/8/layout/orgChart1"/>
    <dgm:cxn modelId="{3F396DE0-AFA5-427D-AC2D-324BA2855813}" type="presParOf" srcId="{768F44A9-F1DA-4CE2-8FE1-4FFC7D346833}" destId="{E7B69CA8-8A08-4039-81E5-D596F8261A0D}" srcOrd="2" destOrd="0" presId="urn:microsoft.com/office/officeart/2005/8/layout/orgChart1"/>
    <dgm:cxn modelId="{659DC130-D4C5-44AC-BF0D-9ADA19CE39F4}" type="presParOf" srcId="{A386C828-4481-4347-B7B1-757A70E51FFA}" destId="{6986298B-9A21-4AC1-8C94-077BCF4FE79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82787C-6DF7-4E77-972E-CE5B0AC089D8}">
      <dsp:nvSpPr>
        <dsp:cNvPr id="0" name=""/>
        <dsp:cNvSpPr/>
      </dsp:nvSpPr>
      <dsp:spPr>
        <a:xfrm>
          <a:off x="4357118" y="769500"/>
          <a:ext cx="91440" cy="133152"/>
        </a:xfrm>
        <a:custGeom>
          <a:avLst/>
          <a:gdLst/>
          <a:ahLst/>
          <a:cxnLst/>
          <a:rect l="0" t="0" r="0" b="0"/>
          <a:pathLst>
            <a:path>
              <a:moveTo>
                <a:pt x="45720" y="0"/>
              </a:moveTo>
              <a:lnTo>
                <a:pt x="45720" y="133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8F8ED0-570E-4270-8A24-9A1E8FBB118D}">
      <dsp:nvSpPr>
        <dsp:cNvPr id="0" name=""/>
        <dsp:cNvSpPr/>
      </dsp:nvSpPr>
      <dsp:spPr>
        <a:xfrm>
          <a:off x="3143250" y="319318"/>
          <a:ext cx="1259588" cy="133152"/>
        </a:xfrm>
        <a:custGeom>
          <a:avLst/>
          <a:gdLst/>
          <a:ahLst/>
          <a:cxnLst/>
          <a:rect l="0" t="0" r="0" b="0"/>
          <a:pathLst>
            <a:path>
              <a:moveTo>
                <a:pt x="0" y="0"/>
              </a:moveTo>
              <a:lnTo>
                <a:pt x="0" y="66576"/>
              </a:lnTo>
              <a:lnTo>
                <a:pt x="1259588" y="66576"/>
              </a:lnTo>
              <a:lnTo>
                <a:pt x="1259588" y="133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B19F8B-7203-4C34-91A0-D3430EE7E8B8}">
      <dsp:nvSpPr>
        <dsp:cNvPr id="0" name=""/>
        <dsp:cNvSpPr/>
      </dsp:nvSpPr>
      <dsp:spPr>
        <a:xfrm>
          <a:off x="3416062" y="769500"/>
          <a:ext cx="174775" cy="2581246"/>
        </a:xfrm>
        <a:custGeom>
          <a:avLst/>
          <a:gdLst/>
          <a:ahLst/>
          <a:cxnLst/>
          <a:rect l="0" t="0" r="0" b="0"/>
          <a:pathLst>
            <a:path>
              <a:moveTo>
                <a:pt x="174775" y="0"/>
              </a:moveTo>
              <a:lnTo>
                <a:pt x="174775" y="2581246"/>
              </a:lnTo>
              <a:lnTo>
                <a:pt x="0" y="25812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F1838-F0C7-4E73-9C2F-B600EB7AB5E4}">
      <dsp:nvSpPr>
        <dsp:cNvPr id="0" name=""/>
        <dsp:cNvSpPr/>
      </dsp:nvSpPr>
      <dsp:spPr>
        <a:xfrm>
          <a:off x="3416062" y="769500"/>
          <a:ext cx="174775" cy="2131063"/>
        </a:xfrm>
        <a:custGeom>
          <a:avLst/>
          <a:gdLst/>
          <a:ahLst/>
          <a:cxnLst/>
          <a:rect l="0" t="0" r="0" b="0"/>
          <a:pathLst>
            <a:path>
              <a:moveTo>
                <a:pt x="174775" y="0"/>
              </a:moveTo>
              <a:lnTo>
                <a:pt x="174775" y="2131063"/>
              </a:lnTo>
              <a:lnTo>
                <a:pt x="0" y="21310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3449D-5BC0-4D01-A2F8-06B53A83EC80}">
      <dsp:nvSpPr>
        <dsp:cNvPr id="0" name=""/>
        <dsp:cNvSpPr/>
      </dsp:nvSpPr>
      <dsp:spPr>
        <a:xfrm>
          <a:off x="3416062" y="769500"/>
          <a:ext cx="174775" cy="1680880"/>
        </a:xfrm>
        <a:custGeom>
          <a:avLst/>
          <a:gdLst/>
          <a:ahLst/>
          <a:cxnLst/>
          <a:rect l="0" t="0" r="0" b="0"/>
          <a:pathLst>
            <a:path>
              <a:moveTo>
                <a:pt x="174775" y="0"/>
              </a:moveTo>
              <a:lnTo>
                <a:pt x="174775" y="1680880"/>
              </a:lnTo>
              <a:lnTo>
                <a:pt x="0" y="1680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AA70A-A472-4D44-9433-3CBFB3E0AEA1}">
      <dsp:nvSpPr>
        <dsp:cNvPr id="0" name=""/>
        <dsp:cNvSpPr/>
      </dsp:nvSpPr>
      <dsp:spPr>
        <a:xfrm>
          <a:off x="3416062" y="769500"/>
          <a:ext cx="174775" cy="1230698"/>
        </a:xfrm>
        <a:custGeom>
          <a:avLst/>
          <a:gdLst/>
          <a:ahLst/>
          <a:cxnLst/>
          <a:rect l="0" t="0" r="0" b="0"/>
          <a:pathLst>
            <a:path>
              <a:moveTo>
                <a:pt x="174775" y="0"/>
              </a:moveTo>
              <a:lnTo>
                <a:pt x="174775" y="1230698"/>
              </a:lnTo>
              <a:lnTo>
                <a:pt x="0" y="12306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EFDB3-6484-4135-B265-85543AA8EABB}">
      <dsp:nvSpPr>
        <dsp:cNvPr id="0" name=""/>
        <dsp:cNvSpPr/>
      </dsp:nvSpPr>
      <dsp:spPr>
        <a:xfrm>
          <a:off x="3405143" y="769500"/>
          <a:ext cx="185693" cy="785974"/>
        </a:xfrm>
        <a:custGeom>
          <a:avLst/>
          <a:gdLst/>
          <a:ahLst/>
          <a:cxnLst/>
          <a:rect l="0" t="0" r="0" b="0"/>
          <a:pathLst>
            <a:path>
              <a:moveTo>
                <a:pt x="185693" y="0"/>
              </a:moveTo>
              <a:lnTo>
                <a:pt x="185693" y="785974"/>
              </a:lnTo>
              <a:lnTo>
                <a:pt x="0" y="7859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E3341-10B3-4A81-98B3-2623A1886A61}">
      <dsp:nvSpPr>
        <dsp:cNvPr id="0" name=""/>
        <dsp:cNvSpPr/>
      </dsp:nvSpPr>
      <dsp:spPr>
        <a:xfrm>
          <a:off x="3416062" y="769500"/>
          <a:ext cx="174775" cy="311000"/>
        </a:xfrm>
        <a:custGeom>
          <a:avLst/>
          <a:gdLst/>
          <a:ahLst/>
          <a:cxnLst/>
          <a:rect l="0" t="0" r="0" b="0"/>
          <a:pathLst>
            <a:path>
              <a:moveTo>
                <a:pt x="174775" y="0"/>
              </a:moveTo>
              <a:lnTo>
                <a:pt x="174775" y="311000"/>
              </a:lnTo>
              <a:lnTo>
                <a:pt x="0" y="311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101AA5-A7FE-4A70-8157-A03D2F9AF58E}">
      <dsp:nvSpPr>
        <dsp:cNvPr id="0" name=""/>
        <dsp:cNvSpPr/>
      </dsp:nvSpPr>
      <dsp:spPr>
        <a:xfrm>
          <a:off x="3079050" y="319318"/>
          <a:ext cx="91440" cy="133152"/>
        </a:xfrm>
        <a:custGeom>
          <a:avLst/>
          <a:gdLst/>
          <a:ahLst/>
          <a:cxnLst/>
          <a:rect l="0" t="0" r="0" b="0"/>
          <a:pathLst>
            <a:path>
              <a:moveTo>
                <a:pt x="64199" y="0"/>
              </a:moveTo>
              <a:lnTo>
                <a:pt x="64199" y="66576"/>
              </a:lnTo>
              <a:lnTo>
                <a:pt x="45720" y="66576"/>
              </a:lnTo>
              <a:lnTo>
                <a:pt x="45720" y="133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FC1BD-6DE5-4E91-8028-AC8F325F230F}">
      <dsp:nvSpPr>
        <dsp:cNvPr id="0" name=""/>
        <dsp:cNvSpPr/>
      </dsp:nvSpPr>
      <dsp:spPr>
        <a:xfrm>
          <a:off x="1865181" y="319318"/>
          <a:ext cx="1278068" cy="133152"/>
        </a:xfrm>
        <a:custGeom>
          <a:avLst/>
          <a:gdLst/>
          <a:ahLst/>
          <a:cxnLst/>
          <a:rect l="0" t="0" r="0" b="0"/>
          <a:pathLst>
            <a:path>
              <a:moveTo>
                <a:pt x="1278068" y="0"/>
              </a:moveTo>
              <a:lnTo>
                <a:pt x="1278068" y="66576"/>
              </a:lnTo>
              <a:lnTo>
                <a:pt x="0" y="66576"/>
              </a:lnTo>
              <a:lnTo>
                <a:pt x="0" y="133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DF356-6660-4336-BA1D-DBCD76273EA7}">
      <dsp:nvSpPr>
        <dsp:cNvPr id="0" name=""/>
        <dsp:cNvSpPr/>
      </dsp:nvSpPr>
      <dsp:spPr>
        <a:xfrm>
          <a:off x="2232593" y="2288"/>
          <a:ext cx="1821312"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Direktorius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 1 etatas</a:t>
          </a:r>
          <a:endParaRPr lang="lt-LT" sz="600" kern="1200" smtClean="0"/>
        </a:p>
      </dsp:txBody>
      <dsp:txXfrm>
        <a:off x="2232593" y="2288"/>
        <a:ext cx="1821312" cy="317030"/>
      </dsp:txXfrm>
    </dsp:sp>
    <dsp:sp modelId="{F385D0ED-2DDF-43E1-A975-155761C90684}">
      <dsp:nvSpPr>
        <dsp:cNvPr id="0" name=""/>
        <dsp:cNvSpPr/>
      </dsp:nvSpPr>
      <dsp:spPr>
        <a:xfrm>
          <a:off x="1321328" y="452470"/>
          <a:ext cx="1087704"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Bibliotekininkas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1 etatas</a:t>
          </a:r>
          <a:endParaRPr lang="lt-LT" sz="600" kern="1200" smtClean="0"/>
        </a:p>
      </dsp:txBody>
      <dsp:txXfrm>
        <a:off x="1321328" y="452470"/>
        <a:ext cx="1087704" cy="317030"/>
      </dsp:txXfrm>
    </dsp:sp>
    <dsp:sp modelId="{1C97730A-54A1-4B6F-98E1-83FD5DF4FBA1}">
      <dsp:nvSpPr>
        <dsp:cNvPr id="0" name=""/>
        <dsp:cNvSpPr/>
      </dsp:nvSpPr>
      <dsp:spPr>
        <a:xfrm>
          <a:off x="2542186" y="452470"/>
          <a:ext cx="1165167"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Pavaduotojas </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ugdymui</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1 etatas</a:t>
          </a:r>
          <a:endParaRPr lang="lt-LT" sz="600" kern="1200" smtClean="0"/>
        </a:p>
      </dsp:txBody>
      <dsp:txXfrm>
        <a:off x="2542186" y="452470"/>
        <a:ext cx="1165167" cy="317030"/>
      </dsp:txXfrm>
    </dsp:sp>
    <dsp:sp modelId="{7029D3D9-6783-476A-9B50-CCA88318563F}">
      <dsp:nvSpPr>
        <dsp:cNvPr id="0" name=""/>
        <dsp:cNvSpPr/>
      </dsp:nvSpPr>
      <dsp:spPr>
        <a:xfrm>
          <a:off x="2418863" y="902653"/>
          <a:ext cx="997199" cy="355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Ikimokyklinis ir priešmokyklinis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ugdymas</a:t>
          </a:r>
        </a:p>
      </dsp:txBody>
      <dsp:txXfrm>
        <a:off x="2418863" y="902653"/>
        <a:ext cx="997199" cy="355695"/>
      </dsp:txXfrm>
    </dsp:sp>
    <dsp:sp modelId="{1E87AAEB-9D1C-4C0A-B9A9-19287994DF8F}">
      <dsp:nvSpPr>
        <dsp:cNvPr id="0" name=""/>
        <dsp:cNvSpPr/>
      </dsp:nvSpPr>
      <dsp:spPr>
        <a:xfrm>
          <a:off x="2415832" y="1396960"/>
          <a:ext cx="989311"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Pradinis </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ugdymas</a:t>
          </a:r>
          <a:endParaRPr lang="lt-LT" sz="600" kern="1200" smtClean="0"/>
        </a:p>
      </dsp:txBody>
      <dsp:txXfrm>
        <a:off x="2415832" y="1396960"/>
        <a:ext cx="989311" cy="317030"/>
      </dsp:txXfrm>
    </dsp:sp>
    <dsp:sp modelId="{4ACBD1CC-909C-4078-88D0-A823F859E497}">
      <dsp:nvSpPr>
        <dsp:cNvPr id="0" name=""/>
        <dsp:cNvSpPr/>
      </dsp:nvSpPr>
      <dsp:spPr>
        <a:xfrm>
          <a:off x="2385758" y="1841683"/>
          <a:ext cx="1030303"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solidFill>
            </a:rPr>
            <a:t>Pagrindinis ugdymas</a:t>
          </a:r>
        </a:p>
      </dsp:txBody>
      <dsp:txXfrm>
        <a:off x="2385758" y="1841683"/>
        <a:ext cx="1030303" cy="317030"/>
      </dsp:txXfrm>
    </dsp:sp>
    <dsp:sp modelId="{A9747329-F733-419D-9CEF-BFC6C742CF38}">
      <dsp:nvSpPr>
        <dsp:cNvPr id="0" name=""/>
        <dsp:cNvSpPr/>
      </dsp:nvSpPr>
      <dsp:spPr>
        <a:xfrm>
          <a:off x="2413086" y="2291866"/>
          <a:ext cx="1002975"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b="0" kern="1200">
              <a:solidFill>
                <a:sysClr val="windowText" lastClr="000000"/>
              </a:solidFill>
            </a:rPr>
            <a:t>Vidurinis ugdymas</a:t>
          </a:r>
        </a:p>
      </dsp:txBody>
      <dsp:txXfrm>
        <a:off x="2413086" y="2291866"/>
        <a:ext cx="1002975" cy="317030"/>
      </dsp:txXfrm>
    </dsp:sp>
    <dsp:sp modelId="{19E6F96B-DC16-46BB-9796-DD6E37AE43E8}">
      <dsp:nvSpPr>
        <dsp:cNvPr id="0" name=""/>
        <dsp:cNvSpPr/>
      </dsp:nvSpPr>
      <dsp:spPr>
        <a:xfrm>
          <a:off x="2426750" y="2742049"/>
          <a:ext cx="989311"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solidFill>
            </a:rPr>
            <a:t>Specialiųjų ugdymosi poreikių mokinių ugdymas</a:t>
          </a:r>
        </a:p>
      </dsp:txBody>
      <dsp:txXfrm>
        <a:off x="2426750" y="2742049"/>
        <a:ext cx="989311" cy="317030"/>
      </dsp:txXfrm>
    </dsp:sp>
    <dsp:sp modelId="{EAB3776F-9376-4ADB-B7E2-B5B84715BA53}">
      <dsp:nvSpPr>
        <dsp:cNvPr id="0" name=""/>
        <dsp:cNvSpPr/>
      </dsp:nvSpPr>
      <dsp:spPr>
        <a:xfrm>
          <a:off x="2410176" y="3192231"/>
          <a:ext cx="1005885"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Neformalusis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švietimas</a:t>
          </a:r>
          <a:endParaRPr lang="lt-LT" sz="600" kern="1200" smtClean="0"/>
        </a:p>
      </dsp:txBody>
      <dsp:txXfrm>
        <a:off x="2410176" y="3192231"/>
        <a:ext cx="1005885" cy="317030"/>
      </dsp:txXfrm>
    </dsp:sp>
    <dsp:sp modelId="{EDE2D976-98D7-49FF-96C3-884B556A9ECB}">
      <dsp:nvSpPr>
        <dsp:cNvPr id="0" name=""/>
        <dsp:cNvSpPr/>
      </dsp:nvSpPr>
      <dsp:spPr>
        <a:xfrm>
          <a:off x="3840506" y="452470"/>
          <a:ext cx="1124664"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Pavaduotojas ūkio reikalams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1 etatas</a:t>
          </a:r>
          <a:endParaRPr lang="lt-LT" sz="600" kern="1200" smtClean="0"/>
        </a:p>
      </dsp:txBody>
      <dsp:txXfrm>
        <a:off x="3840506" y="452470"/>
        <a:ext cx="1124664" cy="317030"/>
      </dsp:txXfrm>
    </dsp:sp>
    <dsp:sp modelId="{9FD1644D-FA54-488B-BF67-FB92453414B7}">
      <dsp:nvSpPr>
        <dsp:cNvPr id="0" name=""/>
        <dsp:cNvSpPr/>
      </dsp:nvSpPr>
      <dsp:spPr>
        <a:xfrm>
          <a:off x="3879942" y="902653"/>
          <a:ext cx="1045793" cy="31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Aptarnaujantis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personalas</a:t>
          </a:r>
        </a:p>
        <a:p>
          <a:pPr marR="0" lvl="0" algn="ctr" defTabSz="266700" rtl="0">
            <a:lnSpc>
              <a:spcPct val="90000"/>
            </a:lnSpc>
            <a:spcBef>
              <a:spcPct val="0"/>
            </a:spcBef>
            <a:spcAft>
              <a:spcPct val="35000"/>
            </a:spcAft>
          </a:pPr>
          <a:r>
            <a:rPr lang="lt-LT" sz="600" b="0" i="0" u="none" strike="noStrike" kern="1200" baseline="0" smtClean="0">
              <a:solidFill>
                <a:srgbClr val="000000"/>
              </a:solidFill>
              <a:latin typeface="Arial"/>
            </a:rPr>
            <a:t>15 etatų</a:t>
          </a:r>
          <a:endParaRPr lang="lt-LT" sz="600" kern="1200" smtClean="0"/>
        </a:p>
      </dsp:txBody>
      <dsp:txXfrm>
        <a:off x="3879942" y="902653"/>
        <a:ext cx="1045793" cy="317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5746-4A82-452F-BC6D-3541334E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9784</Words>
  <Characters>5578</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IGORIS</cp:lastModifiedBy>
  <cp:revision>2</cp:revision>
  <cp:lastPrinted>2016-04-07T09:47:00Z</cp:lastPrinted>
  <dcterms:created xsi:type="dcterms:W3CDTF">2016-05-16T11:47:00Z</dcterms:created>
  <dcterms:modified xsi:type="dcterms:W3CDTF">2016-05-16T11:47:00Z</dcterms:modified>
</cp:coreProperties>
</file>